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D111BD" w14:paraId="6677D5C3" w14:textId="77777777" w:rsidTr="003C14BB">
        <w:tc>
          <w:tcPr>
            <w:tcW w:w="8054" w:type="dxa"/>
            <w:vAlign w:val="center"/>
          </w:tcPr>
          <w:p w14:paraId="7C9ECFA8" w14:textId="77777777" w:rsidR="00663F30" w:rsidRPr="00F27245" w:rsidRDefault="00663F30" w:rsidP="003C14BB">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73914E66" w14:textId="77777777" w:rsidR="00663F30" w:rsidRPr="00C26BA9" w:rsidRDefault="00663F30" w:rsidP="003C14BB">
            <w:pPr>
              <w:pStyle w:val="Title"/>
              <w:spacing w:after="0" w:line="192" w:lineRule="auto"/>
              <w:jc w:val="left"/>
            </w:pPr>
            <w:r>
              <w:rPr>
                <w:rFonts w:hint="eastAsia"/>
              </w:rPr>
              <w:t>Gi</w:t>
            </w:r>
            <w:r>
              <w:t>ờ</w:t>
            </w:r>
            <w:r>
              <w:rPr>
                <w:rFonts w:hint="eastAsia"/>
              </w:rPr>
              <w:t xml:space="preserve"> Ch</w:t>
            </w:r>
            <w:r>
              <w:t>ầ</w:t>
            </w:r>
            <w:r>
              <w:rPr>
                <w:rFonts w:hint="eastAsia"/>
              </w:rPr>
              <w:t>u</w:t>
            </w:r>
            <w:r w:rsidRPr="00C26BA9">
              <w:t xml:space="preserve"> Thánh Thể</w:t>
            </w:r>
          </w:p>
          <w:p w14:paraId="28798E53" w14:textId="77777777" w:rsidR="00663F30" w:rsidRDefault="00663F30" w:rsidP="003C14BB">
            <w:pPr>
              <w:pStyle w:val="Title"/>
              <w:spacing w:after="0" w:line="192" w:lineRule="auto"/>
              <w:jc w:val="left"/>
            </w:pPr>
            <w:r w:rsidRPr="00A65B4F">
              <w:t>Eucharistic Adoration Gathering</w:t>
            </w:r>
          </w:p>
          <w:p w14:paraId="5A55D5F3" w14:textId="77777777" w:rsidR="00663F30" w:rsidRDefault="00663F30" w:rsidP="003C14BB">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663F30" w14:paraId="054683F5" w14:textId="77777777" w:rsidTr="003C14BB">
              <w:trPr>
                <w:jc w:val="center"/>
              </w:trPr>
              <w:tc>
                <w:tcPr>
                  <w:tcW w:w="7502" w:type="dxa"/>
                </w:tcPr>
                <w:p w14:paraId="29FDB647" w14:textId="77777777" w:rsidR="00663F30" w:rsidRPr="00C65759" w:rsidRDefault="00663F30" w:rsidP="003C14BB">
                  <w:pPr>
                    <w:pStyle w:val="Title"/>
                    <w:rPr>
                      <w:sz w:val="34"/>
                      <w:szCs w:val="34"/>
                    </w:rPr>
                  </w:pPr>
                  <w:r w:rsidRPr="00C65759">
                    <w:rPr>
                      <w:rFonts w:asciiTheme="minorEastAsia" w:eastAsiaTheme="minorEastAsia" w:hAnsiTheme="minorEastAsia" w:hint="eastAsia"/>
                      <w:sz w:val="34"/>
                      <w:szCs w:val="34"/>
                    </w:rPr>
                    <w:t>年間第</w:t>
                  </w:r>
                  <w:r>
                    <w:rPr>
                      <w:rFonts w:asciiTheme="minorEastAsia" w:eastAsiaTheme="minorEastAsia" w:hAnsiTheme="minorEastAsia"/>
                      <w:sz w:val="34"/>
                      <w:szCs w:val="34"/>
                    </w:rPr>
                    <w:t>2</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Nhật </w:t>
                  </w:r>
                  <w:r>
                    <w:rPr>
                      <w:sz w:val="34"/>
                      <w:szCs w:val="34"/>
                    </w:rPr>
                    <w:t>2</w:t>
                  </w:r>
                  <w:r w:rsidRPr="00C65759">
                    <w:rPr>
                      <w:sz w:val="34"/>
                      <w:szCs w:val="34"/>
                    </w:rPr>
                    <w:t xml:space="preserve"> Thường Niên</w:t>
                  </w:r>
                  <w:r w:rsidRPr="00C65759">
                    <w:rPr>
                      <w:rFonts w:hint="eastAsia"/>
                      <w:sz w:val="34"/>
                      <w:szCs w:val="34"/>
                    </w:rPr>
                    <w:t>・</w:t>
                  </w:r>
                  <w:r w:rsidRPr="00C65759">
                    <w:rPr>
                      <w:sz w:val="34"/>
                      <w:szCs w:val="34"/>
                    </w:rPr>
                    <w:br/>
                  </w:r>
                  <w:r>
                    <w:rPr>
                      <w:sz w:val="34"/>
                      <w:szCs w:val="34"/>
                    </w:rPr>
                    <w:t>2nd</w:t>
                  </w:r>
                  <w:r w:rsidRPr="00C65759">
                    <w:rPr>
                      <w:sz w:val="34"/>
                      <w:szCs w:val="34"/>
                    </w:rPr>
                    <w:t xml:space="preserve"> Sunday in Ordinary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Pr>
                      <w:sz w:val="34"/>
                      <w:szCs w:val="34"/>
                    </w:rPr>
                    <w:t>2</w:t>
                  </w:r>
                  <w:r w:rsidRPr="00C65759">
                    <w:rPr>
                      <w:rFonts w:ascii="Malgun Gothic" w:eastAsia="Malgun Gothic" w:hAnsi="Malgun Gothic" w:cs="Malgun Gothic" w:hint="eastAsia"/>
                      <w:sz w:val="34"/>
                      <w:szCs w:val="34"/>
                    </w:rPr>
                    <w:t>주일</w:t>
                  </w:r>
                </w:p>
              </w:tc>
            </w:tr>
          </w:tbl>
          <w:p w14:paraId="7D411063" w14:textId="77777777" w:rsidR="00663F30" w:rsidRPr="002F20F3" w:rsidRDefault="00663F30" w:rsidP="003C14BB"/>
        </w:tc>
        <w:tc>
          <w:tcPr>
            <w:tcW w:w="5076" w:type="dxa"/>
            <w:vAlign w:val="center"/>
          </w:tcPr>
          <w:p w14:paraId="441EA39F" w14:textId="1E7A2CC8" w:rsidR="00663F30" w:rsidRPr="00CD584D" w:rsidRDefault="00AC5C5E" w:rsidP="003C14BB">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5014B099" wp14:editId="6B033CA6">
                  <wp:extent cx="2442170" cy="2442170"/>
                  <wp:effectExtent l="0" t="0" r="0" b="0"/>
                  <wp:docPr id="939060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60675" name="Picture 939060675"/>
                          <pic:cNvPicPr/>
                        </pic:nvPicPr>
                        <pic:blipFill>
                          <a:blip r:embed="rId5"/>
                          <a:stretch>
                            <a:fillRect/>
                          </a:stretch>
                        </pic:blipFill>
                        <pic:spPr>
                          <a:xfrm>
                            <a:off x="0" y="0"/>
                            <a:ext cx="2500001" cy="2500001"/>
                          </a:xfrm>
                          <a:prstGeom prst="rect">
                            <a:avLst/>
                          </a:prstGeom>
                        </pic:spPr>
                      </pic:pic>
                    </a:graphicData>
                  </a:graphic>
                </wp:inline>
              </w:drawing>
            </w:r>
          </w:p>
        </w:tc>
      </w:tr>
    </w:tbl>
    <w:p w14:paraId="1E50933A" w14:textId="77777777" w:rsidR="00663F30" w:rsidRPr="00FE4BC2" w:rsidRDefault="00663F30" w:rsidP="00663F30">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663F30" w14:paraId="3509535D" w14:textId="77777777" w:rsidTr="003C14BB">
        <w:trPr>
          <w:trHeight w:val="564"/>
        </w:trPr>
        <w:tc>
          <w:tcPr>
            <w:tcW w:w="10758" w:type="dxa"/>
            <w:vAlign w:val="center"/>
          </w:tcPr>
          <w:p w14:paraId="142CD571" w14:textId="77777777" w:rsidR="00663F30" w:rsidRPr="005830C8" w:rsidRDefault="00663F30" w:rsidP="003C14BB">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Pr>
                <w:rFonts w:hint="eastAsia"/>
                <w:b/>
                <w:bCs/>
              </w:rPr>
              <w:t>D</w:t>
            </w:r>
            <w:r>
              <w:rPr>
                <w:b/>
                <w:bCs/>
              </w:rPr>
              <w:t>Ẫ</w:t>
            </w:r>
            <w:r>
              <w:rPr>
                <w:rFonts w:hint="eastAsia"/>
                <w:b/>
                <w:bCs/>
              </w:rPr>
              <w:t>N NH</w:t>
            </w:r>
            <w:r>
              <w:rPr>
                <w:b/>
                <w:bCs/>
              </w:rPr>
              <w:t>Ậ</w:t>
            </w:r>
            <w:r>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1704FA77" w14:textId="77777777" w:rsidR="00663F30" w:rsidRDefault="00663F30" w:rsidP="003C14BB">
            <w:pPr>
              <w:jc w:val="left"/>
            </w:pPr>
            <w:r w:rsidRPr="00902FBE">
              <w:rPr>
                <w:noProof/>
                <w:sz w:val="48"/>
                <w:szCs w:val="44"/>
              </w:rPr>
              <w:drawing>
                <wp:anchor distT="0" distB="0" distL="114300" distR="114300" simplePos="0" relativeHeight="251659264" behindDoc="0" locked="0" layoutInCell="1" allowOverlap="1" wp14:anchorId="2830BA5F" wp14:editId="706A8C06">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41CFF01A" w14:textId="77777777" w:rsidR="00663F30" w:rsidRDefault="00663F30" w:rsidP="00663F30">
      <w:pPr>
        <w:pStyle w:val="Title"/>
      </w:pPr>
      <w:r w:rsidRPr="007773BD">
        <w:rPr>
          <w:noProof/>
          <w:lang w:val="en-GB"/>
        </w:rPr>
        <w:drawing>
          <wp:inline distT="0" distB="0" distL="0" distR="0" wp14:anchorId="428AC741" wp14:editId="36FF90DB">
            <wp:extent cx="8362589" cy="3181350"/>
            <wp:effectExtent l="0" t="0" r="635"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8333" cy="319875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663F30" w14:paraId="2A31B544" w14:textId="77777777" w:rsidTr="003C14BB">
        <w:tc>
          <w:tcPr>
            <w:tcW w:w="13120" w:type="dxa"/>
          </w:tcPr>
          <w:p w14:paraId="613ADCB3" w14:textId="77777777" w:rsidR="00663F30" w:rsidRPr="00BE0513" w:rsidRDefault="00663F30" w:rsidP="003C14BB">
            <w:pPr>
              <w:pStyle w:val="Heading1"/>
              <w:spacing w:before="0" w:after="0"/>
              <w:jc w:val="center"/>
              <w:rPr>
                <w:b/>
                <w:bCs/>
              </w:rPr>
            </w:pPr>
            <w:r>
              <w:rPr>
                <w:rFonts w:asciiTheme="minorEastAsia" w:eastAsiaTheme="minorEastAsia" w:hAnsiTheme="minorEastAsia" w:hint="eastAsia"/>
                <w:b/>
                <w:bCs/>
                <w:sz w:val="32"/>
                <w:szCs w:val="32"/>
              </w:rPr>
              <w:t>御</w:t>
            </w:r>
            <w:r w:rsidRPr="00BE0513">
              <w:rPr>
                <w:rFonts w:asciiTheme="minorEastAsia" w:eastAsiaTheme="minorEastAsia" w:hAnsiTheme="minorEastAsia" w:hint="eastAsia"/>
                <w:b/>
                <w:bCs/>
                <w:sz w:val="32"/>
                <w:szCs w:val="32"/>
              </w:rPr>
              <w:t>聖体顕示</w:t>
            </w:r>
            <w:r w:rsidRPr="00BE0513">
              <w:rPr>
                <w:rFonts w:hint="eastAsia"/>
                <w:b/>
                <w:bCs/>
                <w:sz w:val="32"/>
                <w:szCs w:val="32"/>
              </w:rPr>
              <w:t>・</w:t>
            </w:r>
            <w:r>
              <w:rPr>
                <w:rFonts w:hint="eastAsia"/>
                <w:b/>
                <w:bCs/>
                <w:sz w:val="32"/>
                <w:szCs w:val="32"/>
              </w:rPr>
              <w:t>Đ</w:t>
            </w:r>
            <w:r>
              <w:rPr>
                <w:b/>
                <w:bCs/>
                <w:sz w:val="32"/>
                <w:szCs w:val="32"/>
              </w:rPr>
              <w:t>Ặ</w:t>
            </w:r>
            <w:r>
              <w:rPr>
                <w:rFonts w:hint="eastAsia"/>
                <w:b/>
                <w:bCs/>
                <w:sz w:val="32"/>
                <w:szCs w:val="32"/>
              </w:rPr>
              <w:t>T MÌNH THÁNH CHÚA</w:t>
            </w:r>
            <w:r w:rsidRPr="00BE0513">
              <w:rPr>
                <w:rFonts w:hint="eastAsia"/>
                <w:b/>
                <w:bCs/>
                <w:sz w:val="32"/>
                <w:szCs w:val="32"/>
              </w:rPr>
              <w:t>・</w:t>
            </w:r>
            <w:r w:rsidRPr="00BE0513">
              <w:rPr>
                <w:b/>
                <w:bCs/>
                <w:sz w:val="32"/>
                <w:szCs w:val="32"/>
              </w:rPr>
              <w:t>EXPOSING THE BLESSED SACRAMENT</w:t>
            </w:r>
            <w:r w:rsidRPr="00BE0513">
              <w:rPr>
                <w:rFonts w:hint="eastAsia"/>
                <w:b/>
                <w:bCs/>
                <w:sz w:val="32"/>
                <w:szCs w:val="32"/>
              </w:rPr>
              <w:t>・</w:t>
            </w:r>
            <w:r w:rsidRPr="00BE0513">
              <w:rPr>
                <w:rFonts w:ascii="Malgun Gothic" w:eastAsia="Malgun Gothic" w:hAnsi="Malgun Gothic" w:cs="Malgun Gothic" w:hint="eastAsia"/>
                <w:b/>
                <w:bCs/>
                <w:sz w:val="32"/>
                <w:szCs w:val="32"/>
              </w:rPr>
              <w:t>성체조배</w:t>
            </w:r>
          </w:p>
        </w:tc>
      </w:tr>
    </w:tbl>
    <w:p w14:paraId="5003BD4E" w14:textId="77777777" w:rsidR="00663F30" w:rsidRDefault="00663F30" w:rsidP="00663F30">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663F30" w:rsidRPr="007A7C0D" w14:paraId="4DD29012" w14:textId="77777777" w:rsidTr="003C14BB">
        <w:trPr>
          <w:jc w:val="center"/>
        </w:trPr>
        <w:tc>
          <w:tcPr>
            <w:tcW w:w="13130" w:type="dxa"/>
          </w:tcPr>
          <w:p w14:paraId="3A823DBE" w14:textId="77777777" w:rsidR="00663F30" w:rsidRDefault="00663F30" w:rsidP="003C14BB">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318764C9" w14:textId="77777777" w:rsidR="00663F30" w:rsidRDefault="00663F30" w:rsidP="003C14BB">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323246CA" w14:textId="77777777" w:rsidR="00663F30" w:rsidRPr="00F14981" w:rsidRDefault="00663F30" w:rsidP="003C14BB">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21EDD077" w14:textId="77777777" w:rsidR="00663F30" w:rsidRPr="009E653F" w:rsidRDefault="00663F30" w:rsidP="00663F30">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63F30" w14:paraId="3DEA7D38" w14:textId="77777777" w:rsidTr="003C14BB">
        <w:trPr>
          <w:trHeight w:val="564"/>
        </w:trPr>
        <w:tc>
          <w:tcPr>
            <w:tcW w:w="10949" w:type="dxa"/>
            <w:vAlign w:val="center"/>
          </w:tcPr>
          <w:p w14:paraId="3B633B79" w14:textId="77777777" w:rsidR="00663F30" w:rsidRDefault="00663F30" w:rsidP="003C14BB">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8ED6D6B" w14:textId="77777777" w:rsidR="00663F30" w:rsidRPr="00672B92" w:rsidRDefault="00663F30" w:rsidP="003C14BB">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78B8140" w14:textId="77777777" w:rsidR="00663F30" w:rsidRDefault="00663F30" w:rsidP="003C14BB">
            <w:pPr>
              <w:jc w:val="center"/>
            </w:pPr>
            <w:r w:rsidRPr="00902FBE">
              <w:rPr>
                <w:noProof/>
                <w:sz w:val="48"/>
                <w:szCs w:val="44"/>
              </w:rPr>
              <w:drawing>
                <wp:anchor distT="0" distB="0" distL="114300" distR="114300" simplePos="0" relativeHeight="251660288" behindDoc="0" locked="0" layoutInCell="1" allowOverlap="1" wp14:anchorId="774868B6" wp14:editId="2FE5F4B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Pr>
                <w:rFonts w:hint="eastAsia"/>
                <w:sz w:val="48"/>
                <w:szCs w:val="44"/>
              </w:rPr>
              <w:t>1</w:t>
            </w:r>
            <w:r w:rsidRPr="00902FBE">
              <w:rPr>
                <w:sz w:val="48"/>
                <w:szCs w:val="44"/>
              </w:rPr>
              <w:t>0</w:t>
            </w:r>
          </w:p>
        </w:tc>
      </w:tr>
    </w:tbl>
    <w:p w14:paraId="67D2A8AE" w14:textId="77777777" w:rsidR="00663F30" w:rsidRPr="00873B5D" w:rsidRDefault="00663F30" w:rsidP="00663F30">
      <w:pPr>
        <w:spacing w:line="240" w:lineRule="auto"/>
        <w:rPr>
          <w:b/>
          <w:bCs/>
          <w:sz w:val="32"/>
          <w:szCs w:val="32"/>
        </w:rPr>
      </w:pPr>
      <w:r>
        <w:rPr>
          <w:rFonts w:hint="eastAsia"/>
          <w:b/>
          <w:bCs/>
          <w:sz w:val="32"/>
          <w:szCs w:val="32"/>
        </w:rPr>
        <w:t>ヨハネ</w:t>
      </w:r>
      <w:r w:rsidRPr="00873B5D">
        <w:rPr>
          <w:rFonts w:hint="eastAsia"/>
          <w:b/>
          <w:bCs/>
          <w:sz w:val="32"/>
          <w:szCs w:val="32"/>
        </w:rPr>
        <w:t>による福音。</w:t>
      </w:r>
    </w:p>
    <w:p w14:paraId="179E052A" w14:textId="77777777" w:rsidR="00663F30" w:rsidRPr="000B7B5F" w:rsidRDefault="00663F30" w:rsidP="00663F30">
      <w:pPr>
        <w:spacing w:line="192" w:lineRule="auto"/>
        <w:rPr>
          <w:sz w:val="32"/>
          <w:szCs w:val="32"/>
        </w:rPr>
      </w:pPr>
      <w:r w:rsidRPr="00763BC3">
        <w:rPr>
          <w:rFonts w:hint="eastAsia"/>
          <w:sz w:val="32"/>
          <w:szCs w:val="32"/>
        </w:rPr>
        <w:t>そのとき、ガリラヤのカナで婚礼があって、イエスの母がそこにいた。イエスも、その弟子たちも婚礼に招かれた。ぶどう酒が足りなくなったので、母がイエスに、「ぶどう酒がなくなりました」と言った。イエスは母に言われた。「婦人よ、わたしとどんなかかわりがあるのです。わたしの時はまだ来ていません。」しかし、母は召し使いたちに、「この人が何か言いつけたら、そのとおりにしてください」と言った。そこには、ユダヤ人が清めに用いる石の水がめが六つ置いてあった。いずれも二ないし三メトレテス入りのものである。イエスが、「水がめに水をいっぱい入れなさい」と言われると、召し使いたちは、かめの縁まで水を満たした。イエスは、「さあ、それをくんで宴会の世話役のところへ持って行きなさい」と言われた。召し使いたちは運んで行った。世話役はぶどう酒に変わった水の味見をした。このぶどう酒がどこから来たのか、水をくんだ召し使いたちは知っていたが、世話役は知らなか</w:t>
      </w:r>
      <w:r w:rsidRPr="00763BC3">
        <w:rPr>
          <w:rFonts w:hint="eastAsia"/>
          <w:sz w:val="32"/>
          <w:szCs w:val="32"/>
        </w:rPr>
        <w:lastRenderedPageBreak/>
        <w:t>ったので、花婿を呼んで、言った。「だれでも初めに良いぶどう酒を出し、酔いがまわったころに劣ったものを出すものですが、あなたは良いぶどう酒を今まで取って置かれました。」イエスは、この最初のしるしをガリラヤのカナで行って、その栄光を現された。それで、弟子たちはイエスを信じた。</w:t>
      </w:r>
    </w:p>
    <w:p w14:paraId="2438C997" w14:textId="77777777" w:rsidR="00663F30" w:rsidRPr="002B41EF" w:rsidRDefault="00663F30" w:rsidP="00663F30">
      <w:pPr>
        <w:spacing w:line="240" w:lineRule="auto"/>
        <w:rPr>
          <w:b/>
          <w:bCs/>
          <w:szCs w:val="28"/>
        </w:rPr>
      </w:pPr>
      <w:r w:rsidRPr="002B41EF">
        <w:rPr>
          <w:rFonts w:hint="eastAsia"/>
          <w:b/>
          <w:bCs/>
          <w:szCs w:val="28"/>
        </w:rPr>
        <w:t>（「</w:t>
      </w:r>
      <w:r>
        <w:rPr>
          <w:rFonts w:hint="eastAsia"/>
          <w:b/>
          <w:bCs/>
          <w:szCs w:val="28"/>
        </w:rPr>
        <w:t>神のみことば</w:t>
      </w:r>
      <w:r w:rsidRPr="002B41EF">
        <w:rPr>
          <w:rFonts w:hint="eastAsia"/>
          <w:b/>
          <w:bCs/>
          <w:szCs w:val="28"/>
        </w:rPr>
        <w:t>」と言わないでください）</w:t>
      </w:r>
    </w:p>
    <w:p w14:paraId="319A7B93" w14:textId="77777777" w:rsidR="00663F30" w:rsidRPr="000339B4" w:rsidRDefault="00663F30" w:rsidP="00663F30">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63F30" w14:paraId="5B88E7B9" w14:textId="77777777" w:rsidTr="003C14BB">
        <w:trPr>
          <w:trHeight w:val="564"/>
        </w:trPr>
        <w:tc>
          <w:tcPr>
            <w:tcW w:w="10949" w:type="dxa"/>
            <w:vAlign w:val="center"/>
          </w:tcPr>
          <w:p w14:paraId="0E838874" w14:textId="77777777" w:rsidR="00663F30" w:rsidRDefault="00663F30" w:rsidP="003C14BB">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671679A5" w14:textId="77777777" w:rsidR="00663F30" w:rsidRPr="005830C8" w:rsidRDefault="00663F30" w:rsidP="003C14BB">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4458EEC" w14:textId="77777777" w:rsidR="00663F30" w:rsidRDefault="00663F30" w:rsidP="003C14BB">
            <w:pPr>
              <w:jc w:val="center"/>
            </w:pPr>
            <w:r w:rsidRPr="00902FBE">
              <w:rPr>
                <w:noProof/>
                <w:sz w:val="48"/>
                <w:szCs w:val="44"/>
              </w:rPr>
              <w:drawing>
                <wp:anchor distT="0" distB="0" distL="114300" distR="114300" simplePos="0" relativeHeight="251661312" behindDoc="0" locked="0" layoutInCell="1" allowOverlap="1" wp14:anchorId="23E91DC4" wp14:editId="4127BE85">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Pr>
                <w:sz w:val="48"/>
                <w:szCs w:val="44"/>
              </w:rPr>
              <w:t>25</w:t>
            </w:r>
          </w:p>
        </w:tc>
      </w:tr>
    </w:tbl>
    <w:p w14:paraId="2E2E84F1" w14:textId="00ADBCB4" w:rsidR="00663F30" w:rsidRPr="00060077" w:rsidRDefault="00663F30" w:rsidP="00663F30">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E73C61">
        <w:rPr>
          <w:b/>
          <w:bCs/>
          <w:color w:val="auto"/>
          <w:sz w:val="34"/>
          <w:szCs w:val="34"/>
          <w:shd w:val="clear" w:color="auto" w:fill="FFFFFF"/>
          <w:lang w:val="en-GB"/>
        </w:rPr>
        <w:t>John</w:t>
      </w:r>
      <w:r w:rsidRPr="00060077">
        <w:rPr>
          <w:b/>
          <w:bCs/>
          <w:color w:val="auto"/>
          <w:sz w:val="34"/>
          <w:szCs w:val="34"/>
          <w:shd w:val="clear" w:color="auto" w:fill="FFFFFF"/>
          <w:lang w:val="en-GB"/>
        </w:rPr>
        <w:t>.</w:t>
      </w:r>
    </w:p>
    <w:p w14:paraId="49AED822" w14:textId="769B8BDA" w:rsidR="00663F30" w:rsidRPr="007773BD" w:rsidRDefault="002C6525" w:rsidP="002C6525">
      <w:pPr>
        <w:spacing w:line="240" w:lineRule="auto"/>
        <w:rPr>
          <w:sz w:val="32"/>
          <w:szCs w:val="32"/>
          <w:lang w:val="en-GB"/>
        </w:rPr>
      </w:pPr>
      <w:r w:rsidRPr="002C6525">
        <w:rPr>
          <w:sz w:val="32"/>
          <w:szCs w:val="32"/>
          <w:lang w:val="en-GB"/>
        </w:rPr>
        <w:t>There was a wedding at Cana in Galilee,</w:t>
      </w:r>
      <w:r>
        <w:rPr>
          <w:sz w:val="32"/>
          <w:szCs w:val="32"/>
          <w:lang w:val="en-GB"/>
        </w:rPr>
        <w:t xml:space="preserve"> </w:t>
      </w:r>
      <w:r w:rsidRPr="002C6525">
        <w:rPr>
          <w:sz w:val="32"/>
          <w:szCs w:val="32"/>
          <w:lang w:val="en-GB"/>
        </w:rPr>
        <w:t>and the mother of Jesus was there.</w:t>
      </w:r>
      <w:r>
        <w:rPr>
          <w:sz w:val="32"/>
          <w:szCs w:val="32"/>
          <w:lang w:val="en-GB"/>
        </w:rPr>
        <w:t xml:space="preserve"> </w:t>
      </w:r>
      <w:r w:rsidRPr="002C6525">
        <w:rPr>
          <w:sz w:val="32"/>
          <w:szCs w:val="32"/>
          <w:lang w:val="en-GB"/>
        </w:rPr>
        <w:t>Jesus and his disciples were also invited to the wedding.</w:t>
      </w:r>
      <w:r>
        <w:rPr>
          <w:sz w:val="32"/>
          <w:szCs w:val="32"/>
          <w:lang w:val="en-GB"/>
        </w:rPr>
        <w:t xml:space="preserve"> </w:t>
      </w:r>
      <w:r w:rsidRPr="002C6525">
        <w:rPr>
          <w:sz w:val="32"/>
          <w:szCs w:val="32"/>
          <w:lang w:val="en-GB"/>
        </w:rPr>
        <w:t>When the wine ran short,</w:t>
      </w:r>
      <w:r>
        <w:rPr>
          <w:sz w:val="32"/>
          <w:szCs w:val="32"/>
          <w:lang w:val="en-GB"/>
        </w:rPr>
        <w:t xml:space="preserve"> </w:t>
      </w:r>
      <w:r w:rsidRPr="002C6525">
        <w:rPr>
          <w:sz w:val="32"/>
          <w:szCs w:val="32"/>
          <w:lang w:val="en-GB"/>
        </w:rPr>
        <w:t>the mother of Jesus said to him,</w:t>
      </w:r>
      <w:r>
        <w:rPr>
          <w:sz w:val="32"/>
          <w:szCs w:val="32"/>
          <w:lang w:val="en-GB"/>
        </w:rPr>
        <w:t xml:space="preserve"> </w:t>
      </w:r>
      <w:r w:rsidRPr="002C6525">
        <w:rPr>
          <w:sz w:val="32"/>
          <w:szCs w:val="32"/>
          <w:lang w:val="en-GB"/>
        </w:rPr>
        <w:t>“They have no wine.”</w:t>
      </w:r>
      <w:r>
        <w:rPr>
          <w:sz w:val="32"/>
          <w:szCs w:val="32"/>
          <w:lang w:val="en-GB"/>
        </w:rPr>
        <w:t xml:space="preserve"> </w:t>
      </w:r>
      <w:r w:rsidRPr="002C6525">
        <w:rPr>
          <w:sz w:val="32"/>
          <w:szCs w:val="32"/>
          <w:lang w:val="en-GB"/>
        </w:rPr>
        <w:t>And Jesus said to her,</w:t>
      </w:r>
      <w:r>
        <w:rPr>
          <w:sz w:val="32"/>
          <w:szCs w:val="32"/>
          <w:lang w:val="en-GB"/>
        </w:rPr>
        <w:t xml:space="preserve"> </w:t>
      </w:r>
      <w:r w:rsidRPr="002C6525">
        <w:rPr>
          <w:sz w:val="32"/>
          <w:szCs w:val="32"/>
          <w:lang w:val="en-GB"/>
        </w:rPr>
        <w:t>“Woman, how does your concern affect me?</w:t>
      </w:r>
      <w:r>
        <w:rPr>
          <w:sz w:val="32"/>
          <w:szCs w:val="32"/>
          <w:lang w:val="en-GB"/>
        </w:rPr>
        <w:t xml:space="preserve"> </w:t>
      </w:r>
      <w:r w:rsidRPr="002C6525">
        <w:rPr>
          <w:sz w:val="32"/>
          <w:szCs w:val="32"/>
          <w:lang w:val="en-GB"/>
        </w:rPr>
        <w:t>My hour has not yet come.”</w:t>
      </w:r>
      <w:r>
        <w:rPr>
          <w:sz w:val="32"/>
          <w:szCs w:val="32"/>
          <w:lang w:val="en-GB"/>
        </w:rPr>
        <w:t xml:space="preserve"> </w:t>
      </w:r>
      <w:r w:rsidRPr="002C6525">
        <w:rPr>
          <w:sz w:val="32"/>
          <w:szCs w:val="32"/>
          <w:lang w:val="en-GB"/>
        </w:rPr>
        <w:t>His mother said to the servers,</w:t>
      </w:r>
      <w:r>
        <w:rPr>
          <w:sz w:val="32"/>
          <w:szCs w:val="32"/>
          <w:lang w:val="en-GB"/>
        </w:rPr>
        <w:t xml:space="preserve"> </w:t>
      </w:r>
      <w:r w:rsidRPr="002C6525">
        <w:rPr>
          <w:sz w:val="32"/>
          <w:szCs w:val="32"/>
          <w:lang w:val="en-GB"/>
        </w:rPr>
        <w:t>“Do whatever he tells you.”</w:t>
      </w:r>
      <w:r>
        <w:rPr>
          <w:sz w:val="32"/>
          <w:szCs w:val="32"/>
          <w:lang w:val="en-GB"/>
        </w:rPr>
        <w:t xml:space="preserve"> </w:t>
      </w:r>
      <w:r w:rsidRPr="002C6525">
        <w:rPr>
          <w:sz w:val="32"/>
          <w:szCs w:val="32"/>
          <w:lang w:val="en-GB"/>
        </w:rPr>
        <w:t>Now there were six stone water jars there for Jewish ceremonial washings,</w:t>
      </w:r>
      <w:r>
        <w:rPr>
          <w:sz w:val="32"/>
          <w:szCs w:val="32"/>
          <w:lang w:val="en-GB"/>
        </w:rPr>
        <w:t xml:space="preserve"> </w:t>
      </w:r>
      <w:r w:rsidRPr="002C6525">
        <w:rPr>
          <w:sz w:val="32"/>
          <w:szCs w:val="32"/>
          <w:lang w:val="en-GB"/>
        </w:rPr>
        <w:t>each holding twenty to thirty gallons.</w:t>
      </w:r>
      <w:r>
        <w:rPr>
          <w:sz w:val="32"/>
          <w:szCs w:val="32"/>
          <w:lang w:val="en-GB"/>
        </w:rPr>
        <w:t xml:space="preserve"> </w:t>
      </w:r>
      <w:r w:rsidRPr="002C6525">
        <w:rPr>
          <w:sz w:val="32"/>
          <w:szCs w:val="32"/>
          <w:lang w:val="en-GB"/>
        </w:rPr>
        <w:t>Jesus told them,</w:t>
      </w:r>
      <w:r>
        <w:rPr>
          <w:sz w:val="32"/>
          <w:szCs w:val="32"/>
          <w:lang w:val="en-GB"/>
        </w:rPr>
        <w:t xml:space="preserve"> </w:t>
      </w:r>
      <w:r w:rsidRPr="002C6525">
        <w:rPr>
          <w:sz w:val="32"/>
          <w:szCs w:val="32"/>
          <w:lang w:val="en-GB"/>
        </w:rPr>
        <w:t>“Fill the jars with water.”</w:t>
      </w:r>
      <w:r>
        <w:rPr>
          <w:sz w:val="32"/>
          <w:szCs w:val="32"/>
          <w:lang w:val="en-GB"/>
        </w:rPr>
        <w:t xml:space="preserve"> </w:t>
      </w:r>
      <w:r w:rsidRPr="002C6525">
        <w:rPr>
          <w:sz w:val="32"/>
          <w:szCs w:val="32"/>
          <w:lang w:val="en-GB"/>
        </w:rPr>
        <w:t>So they filled them to the brim.</w:t>
      </w:r>
      <w:r>
        <w:rPr>
          <w:sz w:val="32"/>
          <w:szCs w:val="32"/>
          <w:lang w:val="en-GB"/>
        </w:rPr>
        <w:t xml:space="preserve"> </w:t>
      </w:r>
      <w:r w:rsidRPr="002C6525">
        <w:rPr>
          <w:sz w:val="32"/>
          <w:szCs w:val="32"/>
          <w:lang w:val="en-GB"/>
        </w:rPr>
        <w:t>Then he told them,</w:t>
      </w:r>
      <w:r>
        <w:rPr>
          <w:sz w:val="32"/>
          <w:szCs w:val="32"/>
          <w:lang w:val="en-GB"/>
        </w:rPr>
        <w:t xml:space="preserve"> </w:t>
      </w:r>
      <w:r w:rsidRPr="002C6525">
        <w:rPr>
          <w:sz w:val="32"/>
          <w:szCs w:val="32"/>
          <w:lang w:val="en-GB"/>
        </w:rPr>
        <w:t>“Draw some out now and take it to the headwaiter.”</w:t>
      </w:r>
      <w:r>
        <w:rPr>
          <w:sz w:val="32"/>
          <w:szCs w:val="32"/>
          <w:lang w:val="en-GB"/>
        </w:rPr>
        <w:t xml:space="preserve"> </w:t>
      </w:r>
      <w:r w:rsidRPr="002C6525">
        <w:rPr>
          <w:sz w:val="32"/>
          <w:szCs w:val="32"/>
          <w:lang w:val="en-GB"/>
        </w:rPr>
        <w:t>So they took it. And when the headwaiter tasted the water that had become wine,</w:t>
      </w:r>
      <w:r>
        <w:rPr>
          <w:sz w:val="32"/>
          <w:szCs w:val="32"/>
          <w:lang w:val="en-GB"/>
        </w:rPr>
        <w:t xml:space="preserve"> </w:t>
      </w:r>
      <w:r w:rsidRPr="002C6525">
        <w:rPr>
          <w:sz w:val="32"/>
          <w:szCs w:val="32"/>
          <w:lang w:val="en-GB"/>
        </w:rPr>
        <w:t>without knowing where it came from</w:t>
      </w:r>
      <w:r>
        <w:rPr>
          <w:sz w:val="32"/>
          <w:szCs w:val="32"/>
          <w:lang w:val="en-GB"/>
        </w:rPr>
        <w:t xml:space="preserve"> </w:t>
      </w:r>
      <w:r w:rsidRPr="002C6525">
        <w:rPr>
          <w:sz w:val="32"/>
          <w:szCs w:val="32"/>
          <w:lang w:val="en-GB"/>
        </w:rPr>
        <w:t>— although the servers who had drawn the water knew —,</w:t>
      </w:r>
      <w:r>
        <w:rPr>
          <w:sz w:val="32"/>
          <w:szCs w:val="32"/>
          <w:lang w:val="en-GB"/>
        </w:rPr>
        <w:t xml:space="preserve"> </w:t>
      </w:r>
      <w:r w:rsidRPr="002C6525">
        <w:rPr>
          <w:sz w:val="32"/>
          <w:szCs w:val="32"/>
          <w:lang w:val="en-GB"/>
        </w:rPr>
        <w:t>the headwaiter called the bridegroom and said to him,</w:t>
      </w:r>
      <w:r>
        <w:rPr>
          <w:sz w:val="32"/>
          <w:szCs w:val="32"/>
          <w:lang w:val="en-GB"/>
        </w:rPr>
        <w:t xml:space="preserve"> </w:t>
      </w:r>
      <w:r w:rsidRPr="002C6525">
        <w:rPr>
          <w:sz w:val="32"/>
          <w:szCs w:val="32"/>
          <w:lang w:val="en-GB"/>
        </w:rPr>
        <w:t>“Everyone serves good wine first,</w:t>
      </w:r>
      <w:r>
        <w:rPr>
          <w:sz w:val="32"/>
          <w:szCs w:val="32"/>
          <w:lang w:val="en-GB"/>
        </w:rPr>
        <w:t xml:space="preserve"> </w:t>
      </w:r>
      <w:r w:rsidRPr="002C6525">
        <w:rPr>
          <w:sz w:val="32"/>
          <w:szCs w:val="32"/>
          <w:lang w:val="en-GB"/>
        </w:rPr>
        <w:t>and then when people have drunk freely, an inferior one;</w:t>
      </w:r>
      <w:r>
        <w:rPr>
          <w:sz w:val="32"/>
          <w:szCs w:val="32"/>
          <w:lang w:val="en-GB"/>
        </w:rPr>
        <w:t xml:space="preserve"> </w:t>
      </w:r>
      <w:r w:rsidRPr="002C6525">
        <w:rPr>
          <w:sz w:val="32"/>
          <w:szCs w:val="32"/>
          <w:lang w:val="en-GB"/>
        </w:rPr>
        <w:t>but you have kept the good wine until now.”</w:t>
      </w:r>
      <w:r>
        <w:rPr>
          <w:sz w:val="32"/>
          <w:szCs w:val="32"/>
          <w:lang w:val="en-GB"/>
        </w:rPr>
        <w:t xml:space="preserve"> </w:t>
      </w:r>
      <w:r w:rsidRPr="002C6525">
        <w:rPr>
          <w:sz w:val="32"/>
          <w:szCs w:val="32"/>
          <w:lang w:val="en-GB"/>
        </w:rPr>
        <w:t>Jesus did this as the beginning of his signs at Cana in Galilee</w:t>
      </w:r>
      <w:r>
        <w:rPr>
          <w:sz w:val="32"/>
          <w:szCs w:val="32"/>
          <w:lang w:val="en-GB"/>
        </w:rPr>
        <w:t xml:space="preserve"> </w:t>
      </w:r>
      <w:r w:rsidRPr="002C6525">
        <w:rPr>
          <w:sz w:val="32"/>
          <w:szCs w:val="32"/>
          <w:lang w:val="en-GB"/>
        </w:rPr>
        <w:t>and so revealed his glory,</w:t>
      </w:r>
      <w:r>
        <w:rPr>
          <w:sz w:val="32"/>
          <w:szCs w:val="32"/>
          <w:lang w:val="en-GB"/>
        </w:rPr>
        <w:t xml:space="preserve"> </w:t>
      </w:r>
      <w:r w:rsidRPr="002C6525">
        <w:rPr>
          <w:sz w:val="32"/>
          <w:szCs w:val="32"/>
          <w:lang w:val="en-GB"/>
        </w:rPr>
        <w:t>and his disciples began to believe in him.</w:t>
      </w:r>
    </w:p>
    <w:p w14:paraId="53A66E3C" w14:textId="77777777" w:rsidR="00663F30" w:rsidRPr="00C67130" w:rsidRDefault="00663F30" w:rsidP="00663F30">
      <w:pPr>
        <w:spacing w:line="240" w:lineRule="auto"/>
        <w:rPr>
          <w:b/>
          <w:bCs/>
          <w:sz w:val="32"/>
          <w:szCs w:val="32"/>
          <w:lang w:val="en-GB"/>
        </w:rPr>
      </w:pPr>
      <w:r w:rsidRPr="00C67130">
        <w:rPr>
          <w:b/>
          <w:bCs/>
          <w:sz w:val="32"/>
          <w:szCs w:val="32"/>
          <w:lang w:val="en-GB"/>
        </w:rPr>
        <w:t>(</w:t>
      </w:r>
      <w:r w:rsidRPr="00C67130">
        <w:rPr>
          <w:rFonts w:hint="eastAsia"/>
          <w:b/>
          <w:bCs/>
          <w:sz w:val="32"/>
          <w:szCs w:val="32"/>
          <w:lang w:val="en-GB"/>
        </w:rPr>
        <w:t>Please d</w:t>
      </w:r>
      <w:r w:rsidRPr="00C67130">
        <w:rPr>
          <w:b/>
          <w:bCs/>
          <w:sz w:val="32"/>
          <w:szCs w:val="32"/>
          <w:lang w:val="en-GB"/>
        </w:rPr>
        <w:t>on’t say “This is the Word of the Lord</w:t>
      </w:r>
      <w:r w:rsidRPr="00260DCA">
        <w:rPr>
          <w:b/>
          <w:bCs/>
          <w:sz w:val="32"/>
          <w:szCs w:val="32"/>
          <w:lang w:val="en-GB"/>
        </w:rPr>
        <w:t>”</w:t>
      </w:r>
      <w:r w:rsidRPr="00C67130">
        <w:rPr>
          <w:b/>
          <w:bCs/>
          <w:sz w:val="32"/>
          <w:szCs w:val="32"/>
          <w:lang w:val="en-GB"/>
        </w:rPr>
        <w:t>)</w:t>
      </w:r>
    </w:p>
    <w:p w14:paraId="32DFE47D" w14:textId="77777777" w:rsidR="00663F30" w:rsidRPr="009C0C29" w:rsidRDefault="00663F30" w:rsidP="00663F30">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63F30" w14:paraId="68485D63" w14:textId="77777777" w:rsidTr="003C14BB">
        <w:trPr>
          <w:trHeight w:val="564"/>
        </w:trPr>
        <w:tc>
          <w:tcPr>
            <w:tcW w:w="10949" w:type="dxa"/>
            <w:vAlign w:val="center"/>
          </w:tcPr>
          <w:p w14:paraId="524D7071" w14:textId="77777777" w:rsidR="00663F30" w:rsidRPr="000E3442" w:rsidRDefault="00663F30" w:rsidP="003C14BB">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7FDF8181" w14:textId="77777777" w:rsidR="00663F30" w:rsidRPr="005830C8" w:rsidRDefault="00663F30" w:rsidP="003C14BB">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C7825A1" w14:textId="77777777" w:rsidR="00663F30" w:rsidRDefault="00663F30" w:rsidP="003C14BB">
            <w:pPr>
              <w:jc w:val="center"/>
            </w:pPr>
            <w:r w:rsidRPr="00902FBE">
              <w:rPr>
                <w:noProof/>
                <w:sz w:val="48"/>
                <w:szCs w:val="44"/>
              </w:rPr>
              <w:drawing>
                <wp:anchor distT="0" distB="0" distL="114300" distR="114300" simplePos="0" relativeHeight="251662336" behindDoc="0" locked="0" layoutInCell="1" allowOverlap="1" wp14:anchorId="2CC4D7BF" wp14:editId="169595A7">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Pr>
                <w:sz w:val="48"/>
                <w:szCs w:val="44"/>
              </w:rPr>
              <w:t>35</w:t>
            </w:r>
          </w:p>
        </w:tc>
      </w:tr>
    </w:tbl>
    <w:p w14:paraId="3B339F3E" w14:textId="3A3B0D07" w:rsidR="00663F30" w:rsidRPr="00060077" w:rsidRDefault="00663F30" w:rsidP="00663F30">
      <w:pPr>
        <w:rPr>
          <w:b/>
          <w:bCs/>
          <w:sz w:val="34"/>
          <w:szCs w:val="34"/>
        </w:rPr>
      </w:pPr>
      <w:r w:rsidRPr="00060077">
        <w:rPr>
          <w:b/>
          <w:bCs/>
          <w:sz w:val="34"/>
          <w:szCs w:val="34"/>
        </w:rPr>
        <w:t xml:space="preserve">Tin Mừng Chúa Giêsu Kitô theo Thánh </w:t>
      </w:r>
      <w:r w:rsidR="00E73C61">
        <w:rPr>
          <w:b/>
          <w:bCs/>
          <w:sz w:val="34"/>
          <w:szCs w:val="34"/>
        </w:rPr>
        <w:t>Gioan</w:t>
      </w:r>
      <w:r w:rsidRPr="00060077">
        <w:rPr>
          <w:b/>
          <w:bCs/>
          <w:sz w:val="34"/>
          <w:szCs w:val="34"/>
        </w:rPr>
        <w:t>.</w:t>
      </w:r>
    </w:p>
    <w:p w14:paraId="51BB0D1A" w14:textId="77777777" w:rsidR="00014AC6" w:rsidRPr="001B3855" w:rsidRDefault="00014AC6" w:rsidP="00014AC6">
      <w:pPr>
        <w:ind w:firstLineChars="100" w:firstLine="320"/>
        <w:rPr>
          <w:sz w:val="32"/>
          <w:szCs w:val="32"/>
        </w:rPr>
      </w:pPr>
      <w:r w:rsidRPr="00E60DCD">
        <w:rPr>
          <w:sz w:val="32"/>
          <w:szCs w:val="32"/>
        </w:rPr>
        <w:t xml:space="preserve">Khi ấy, </w:t>
      </w:r>
      <w:r w:rsidRPr="001B3855">
        <w:rPr>
          <w:sz w:val="32"/>
          <w:szCs w:val="32"/>
        </w:rPr>
        <w:t>có tiệc cưới tại Ca-na miền Ga-li-lê. Trong tiệc cưới có thân mẫu Đức Giê-su. Đức Giê-su và các môn đệ cũng được mời tham dự. Khi thấy thiếu rượu, thân mẫu Đức Giê-su nói với Người: “Họ hết rượu rồi.” Đức Giê-su đáp: “Thưa bà, chuyện đó can gì đến bà và tôi? Giờ của tôi chưa đến.” Thân mẫu Người nói với gia nhân: “Người bảo gì, các anh cứ việc làm theo.”</w:t>
      </w:r>
    </w:p>
    <w:p w14:paraId="0FF26F5F" w14:textId="77777777" w:rsidR="00014AC6" w:rsidRPr="001B3855" w:rsidRDefault="00014AC6" w:rsidP="00014AC6">
      <w:pPr>
        <w:ind w:firstLineChars="100" w:firstLine="320"/>
        <w:rPr>
          <w:sz w:val="32"/>
          <w:szCs w:val="32"/>
        </w:rPr>
      </w:pPr>
      <w:r w:rsidRPr="001B3855">
        <w:rPr>
          <w:sz w:val="32"/>
          <w:szCs w:val="32"/>
        </w:rPr>
        <w:t>Ở đó có đặt sáu chum đá dùng vào việc thanh tẩy theo thói tục người Do-thái, mỗi chum chứa được khoảng tám mươi hoặc một trăm hai mươi lít nước. Đức Giê-su bảo họ : “Các anh đổ đầy nước vào chum đi!” Và họ đổ đầy tới miệng. Rồi Người nói với họ: “Bây giờ các anh múc và đem cho ông quản tiệc.” Họ liền đem cho ông. Khi người quản tiệc nếm thử nước đã hoá thành rượu (mà không biết rượu từ đâu ra, còn gia nhân đã múc nước thì biết), ông mới gọi tân lang lại và nói: “Ai ai cũng thết rượu ngon trước, và khi khách đã ngà ngà mới đãi rượu xoàng hơn. Còn anh, anh lại giữ rượu ngon mãi cho đến bây giờ.” Đức Giê-su đã làm dấu lạ đầu tiên này tại Ca-na miền Ga-li-lê và bày tỏ vinh quang của Người. Các môn đệ đã tin vào Người.</w:t>
      </w:r>
    </w:p>
    <w:p w14:paraId="743AAE86" w14:textId="77777777" w:rsidR="00663F30" w:rsidRPr="00C67130" w:rsidRDefault="00663F30" w:rsidP="00663F30">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0A463FA5" w14:textId="77777777" w:rsidR="00663F30" w:rsidRDefault="00663F30" w:rsidP="00663F30">
      <w:pPr>
        <w:rPr>
          <w:sz w:val="22"/>
          <w:szCs w:val="21"/>
        </w:rPr>
      </w:pPr>
    </w:p>
    <w:p w14:paraId="73A90914" w14:textId="77777777" w:rsidR="000E561F" w:rsidRDefault="000E561F" w:rsidP="00663F30">
      <w:pPr>
        <w:rPr>
          <w:sz w:val="22"/>
          <w:szCs w:val="21"/>
        </w:rPr>
      </w:pPr>
    </w:p>
    <w:p w14:paraId="22172210" w14:textId="77777777" w:rsidR="000E561F" w:rsidRPr="00E2142B" w:rsidRDefault="000E561F" w:rsidP="00663F30">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63F30" w14:paraId="6A267E22" w14:textId="77777777" w:rsidTr="003C14BB">
        <w:trPr>
          <w:trHeight w:val="564"/>
        </w:trPr>
        <w:tc>
          <w:tcPr>
            <w:tcW w:w="10949" w:type="dxa"/>
            <w:vAlign w:val="center"/>
          </w:tcPr>
          <w:p w14:paraId="4404653F" w14:textId="77777777" w:rsidR="00663F30" w:rsidRPr="000E3442" w:rsidRDefault="00663F30" w:rsidP="003C14BB">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77AD0696" w14:textId="77777777" w:rsidR="00663F30" w:rsidRPr="005830C8" w:rsidRDefault="00663F30" w:rsidP="003C14BB">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3E2AD7D" w14:textId="77777777" w:rsidR="00663F30" w:rsidRDefault="00663F30" w:rsidP="003C14BB">
            <w:pPr>
              <w:jc w:val="center"/>
            </w:pPr>
            <w:r w:rsidRPr="00902FBE">
              <w:rPr>
                <w:noProof/>
                <w:sz w:val="48"/>
                <w:szCs w:val="44"/>
              </w:rPr>
              <w:drawing>
                <wp:anchor distT="0" distB="0" distL="114300" distR="114300" simplePos="0" relativeHeight="251663360" behindDoc="0" locked="0" layoutInCell="1" allowOverlap="1" wp14:anchorId="039AE44A" wp14:editId="68349C55">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Pr>
                <w:sz w:val="48"/>
                <w:szCs w:val="44"/>
              </w:rPr>
              <w:t>45</w:t>
            </w:r>
          </w:p>
        </w:tc>
      </w:tr>
    </w:tbl>
    <w:p w14:paraId="61C1C381" w14:textId="116C2A70" w:rsidR="00663F30" w:rsidRPr="009B3891" w:rsidRDefault="002D635B" w:rsidP="00663F30">
      <w:pPr>
        <w:spacing w:line="240" w:lineRule="auto"/>
        <w:rPr>
          <w:b/>
          <w:bCs/>
          <w:sz w:val="32"/>
          <w:szCs w:val="32"/>
        </w:rPr>
      </w:pPr>
      <w:r w:rsidRPr="002D635B">
        <w:rPr>
          <w:rFonts w:ascii="Malgun Gothic" w:eastAsia="Malgun Gothic" w:hAnsi="Malgun Gothic" w:cs="Malgun Gothic" w:hint="eastAsia"/>
          <w:b/>
          <w:bCs/>
          <w:sz w:val="32"/>
          <w:szCs w:val="32"/>
        </w:rPr>
        <w:t>요한이</w:t>
      </w:r>
      <w:r w:rsidRPr="002D635B">
        <w:rPr>
          <w:rFonts w:ascii="Malgun Gothic" w:eastAsia="Malgun Gothic" w:hAnsi="Malgun Gothic" w:cs="Malgun Gothic"/>
          <w:b/>
          <w:bCs/>
          <w:sz w:val="32"/>
          <w:szCs w:val="32"/>
        </w:rPr>
        <w:t xml:space="preserve"> </w:t>
      </w:r>
      <w:r w:rsidRPr="002D635B">
        <w:rPr>
          <w:rFonts w:ascii="Malgun Gothic" w:eastAsia="Malgun Gothic" w:hAnsi="Malgun Gothic" w:cs="Malgun Gothic" w:hint="eastAsia"/>
          <w:b/>
          <w:bCs/>
          <w:sz w:val="32"/>
          <w:szCs w:val="32"/>
        </w:rPr>
        <w:t>전한</w:t>
      </w:r>
      <w:r w:rsidRPr="002D635B">
        <w:rPr>
          <w:rFonts w:ascii="Malgun Gothic" w:eastAsia="Malgun Gothic" w:hAnsi="Malgun Gothic" w:cs="Malgun Gothic"/>
          <w:b/>
          <w:bCs/>
          <w:sz w:val="32"/>
          <w:szCs w:val="32"/>
        </w:rPr>
        <w:t xml:space="preserve"> </w:t>
      </w:r>
      <w:r w:rsidRPr="002D635B">
        <w:rPr>
          <w:rFonts w:ascii="Malgun Gothic" w:eastAsia="Malgun Gothic" w:hAnsi="Malgun Gothic" w:cs="Malgun Gothic" w:hint="eastAsia"/>
          <w:b/>
          <w:bCs/>
          <w:sz w:val="32"/>
          <w:szCs w:val="32"/>
        </w:rPr>
        <w:t>거룩한</w:t>
      </w:r>
      <w:r w:rsidRPr="002D635B">
        <w:rPr>
          <w:rFonts w:ascii="Malgun Gothic" w:eastAsia="Malgun Gothic" w:hAnsi="Malgun Gothic" w:cs="Malgun Gothic"/>
          <w:b/>
          <w:bCs/>
          <w:sz w:val="32"/>
          <w:szCs w:val="32"/>
        </w:rPr>
        <w:t xml:space="preserve"> </w:t>
      </w:r>
      <w:r w:rsidRPr="002D635B">
        <w:rPr>
          <w:rFonts w:ascii="Malgun Gothic" w:eastAsia="Malgun Gothic" w:hAnsi="Malgun Gothic" w:cs="Malgun Gothic" w:hint="eastAsia"/>
          <w:b/>
          <w:bCs/>
          <w:sz w:val="32"/>
          <w:szCs w:val="32"/>
        </w:rPr>
        <w:t>복음입니다</w:t>
      </w:r>
      <w:r w:rsidRPr="002D635B">
        <w:rPr>
          <w:rFonts w:ascii="Malgun Gothic" w:eastAsia="Malgun Gothic" w:hAnsi="Malgun Gothic" w:cs="Malgun Gothic"/>
          <w:b/>
          <w:bCs/>
          <w:sz w:val="32"/>
          <w:szCs w:val="32"/>
        </w:rPr>
        <w:t>.</w:t>
      </w:r>
    </w:p>
    <w:p w14:paraId="61760DF1" w14:textId="7968B739" w:rsidR="00663F30" w:rsidRPr="0062273B" w:rsidRDefault="008B7885" w:rsidP="008B7885">
      <w:pPr>
        <w:spacing w:line="240" w:lineRule="auto"/>
        <w:rPr>
          <w:rFonts w:ascii="Malgun Gothic" w:eastAsia="Malgun Gothic" w:hAnsi="Malgun Gothic" w:cs="Malgun Gothic"/>
          <w:szCs w:val="28"/>
        </w:rPr>
      </w:pPr>
      <w:r w:rsidRPr="008B7885">
        <w:rPr>
          <w:rFonts w:ascii="Malgun Gothic" w:eastAsia="Malgun Gothic" w:hAnsi="Malgun Gothic" w:cs="Malgun Gothic" w:hint="eastAsia"/>
          <w:szCs w:val="28"/>
        </w:rPr>
        <w:t>그때에</w:t>
      </w:r>
      <w:r w:rsidRPr="008B7885">
        <w:rPr>
          <w:rFonts w:ascii="Malgun Gothic" w:eastAsia="Malgun Gothic" w:hAnsi="Malgun Gothic" w:cs="Malgun Gothic"/>
          <w:szCs w:val="28"/>
        </w:rPr>
        <w:t xml:space="preserve"> 1 </w:t>
      </w:r>
      <w:r w:rsidRPr="008B7885">
        <w:rPr>
          <w:rFonts w:ascii="Malgun Gothic" w:eastAsia="Malgun Gothic" w:hAnsi="Malgun Gothic" w:cs="Malgun Gothic" w:hint="eastAsia"/>
          <w:szCs w:val="28"/>
        </w:rPr>
        <w:t>갈릴래아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카나에서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혼인</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잔치가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있었는데</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어머니도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거기에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계셨다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제자들과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함께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혼인</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잔치에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초대를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받으셨다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그런데</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포도주가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떨어지자</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어머니가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포도주가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없구나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하였다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예수님께서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어머니에게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말씀하셨다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“여인이시여</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저에게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무엇을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바라십니까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아직</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저의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때가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오지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않았습니다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그분의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어머니는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일꾼들에게</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“무엇이든지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시키는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대로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하여라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하고</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말하였다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거기에는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유다인들의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정결례에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쓰는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돌로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물독</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여섯</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개가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놓여</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있었는데</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모두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두세</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동이들이였다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예수님께서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일꾼들에게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물독에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채워라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하고</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말씀하셨다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그들이</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물독마다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가득</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채우자</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예수님께서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그들에게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다시</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“이제는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그것을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퍼서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과방장에게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날라다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주어라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하셨다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그들은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곧</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그것을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날라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갔다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과방장은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포도주가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맛보고</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그것이</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어디에서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났는지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알지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못하였지만</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물을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일꾼들은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알고</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있었다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그래서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과방장이</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신랑을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불러</w:t>
      </w:r>
      <w:r w:rsidRPr="008B7885">
        <w:rPr>
          <w:rFonts w:ascii="Malgun Gothic" w:eastAsia="Malgun Gothic" w:hAnsi="Malgun Gothic" w:cs="Malgun Gothic"/>
          <w:szCs w:val="28"/>
        </w:rPr>
        <w:t xml:space="preserve"> 10 </w:t>
      </w:r>
      <w:r w:rsidRPr="008B7885">
        <w:rPr>
          <w:rFonts w:ascii="Malgun Gothic" w:eastAsia="Malgun Gothic" w:hAnsi="Malgun Gothic" w:cs="Malgun Gothic" w:hint="eastAsia"/>
          <w:szCs w:val="28"/>
        </w:rPr>
        <w:t>그에게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말하였다</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“누구든지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먼저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좋은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포도주를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내놓고</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손님들이</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취하면</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그보다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못한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것을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내놓는데</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지금까지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좋은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포도주를</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남겨</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두셨군요</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이렇게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예수님께서는</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처음으로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갈릴래아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카나에서</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표징을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일으키시어</w:t>
      </w:r>
      <w:r w:rsidRPr="008B7885">
        <w:rPr>
          <w:rFonts w:ascii="Malgun Gothic" w:eastAsia="Malgun Gothic" w:hAnsi="Malgun Gothic" w:cs="Malgun Gothic"/>
          <w:szCs w:val="28"/>
        </w:rPr>
        <w:t>,</w:t>
      </w:r>
      <w:r>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당신의</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영광을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드러내셨다</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그리하여</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제자들은</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예수님을</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믿게</w:t>
      </w:r>
      <w:r w:rsidRPr="008B7885">
        <w:rPr>
          <w:rFonts w:ascii="Malgun Gothic" w:eastAsia="Malgun Gothic" w:hAnsi="Malgun Gothic" w:cs="Malgun Gothic"/>
          <w:szCs w:val="28"/>
        </w:rPr>
        <w:t xml:space="preserve"> </w:t>
      </w:r>
      <w:r w:rsidRPr="008B7885">
        <w:rPr>
          <w:rFonts w:ascii="Malgun Gothic" w:eastAsia="Malgun Gothic" w:hAnsi="Malgun Gothic" w:cs="Malgun Gothic" w:hint="eastAsia"/>
          <w:szCs w:val="28"/>
        </w:rPr>
        <w:t>되었다</w:t>
      </w:r>
      <w:r w:rsidRPr="008B7885">
        <w:rPr>
          <w:rFonts w:ascii="Malgun Gothic" w:eastAsia="Malgun Gothic" w:hAnsi="Malgun Gothic" w:cs="Malgun Gothic"/>
          <w:szCs w:val="28"/>
        </w:rPr>
        <w:t>.</w:t>
      </w:r>
    </w:p>
    <w:p w14:paraId="0901CDD7" w14:textId="77777777" w:rsidR="00663F30" w:rsidRPr="00804A3E" w:rsidRDefault="00663F30" w:rsidP="00663F30">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25426B2D" w14:textId="77777777" w:rsidR="00663F30" w:rsidRDefault="00663F30" w:rsidP="00663F30">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663F30" w:rsidRPr="007A7C0D" w14:paraId="7796ED3D" w14:textId="77777777" w:rsidTr="003C14BB">
        <w:trPr>
          <w:jc w:val="center"/>
        </w:trPr>
        <w:tc>
          <w:tcPr>
            <w:tcW w:w="13040" w:type="dxa"/>
          </w:tcPr>
          <w:p w14:paraId="00166E6D" w14:textId="77777777" w:rsidR="00663F30" w:rsidRPr="00A5193A" w:rsidRDefault="00663F30" w:rsidP="003C14BB">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Pr="007A7C0D">
              <w:rPr>
                <w:rFonts w:hint="eastAsia"/>
                <w:b/>
                <w:bCs/>
                <w:sz w:val="28"/>
                <w:szCs w:val="28"/>
              </w:rPr>
              <w:t>・</w:t>
            </w:r>
            <w:r w:rsidRPr="00672B92">
              <w:rPr>
                <w:b/>
                <w:bCs/>
                <w:sz w:val="28"/>
                <w:szCs w:val="28"/>
              </w:rPr>
              <w:t>GỢI Ý SUY NIỆM &amp; CẦU NGUYỆN.</w:t>
            </w:r>
            <w:r w:rsidRPr="007A7C0D">
              <w:rPr>
                <w:rFonts w:hint="eastAsia"/>
                <w:b/>
                <w:bCs/>
                <w:sz w:val="28"/>
                <w:szCs w:val="28"/>
              </w:rPr>
              <w:t>・</w:t>
            </w:r>
            <w:r>
              <w:rPr>
                <w:b/>
                <w:bCs/>
                <w:sz w:val="28"/>
                <w:szCs w:val="28"/>
              </w:rPr>
              <w:t>QUESTIONS FOR PRAYING</w:t>
            </w:r>
            <w:r w:rsidRPr="007A7C0D">
              <w:rPr>
                <w:rFonts w:hint="eastAsia"/>
                <w:b/>
                <w:bCs/>
                <w:sz w:val="28"/>
                <w:szCs w:val="28"/>
              </w:rPr>
              <w:t>・</w:t>
            </w:r>
            <w:r w:rsidRPr="007064CF">
              <w:rPr>
                <w:rFonts w:ascii="Malgun Gothic" w:eastAsia="Malgun Gothic" w:hAnsi="Malgun Gothic" w:cs="Malgun Gothic" w:hint="eastAsia"/>
                <w:b/>
                <w:bCs/>
                <w:sz w:val="28"/>
                <w:szCs w:val="28"/>
              </w:rPr>
              <w:t>기도</w:t>
            </w:r>
            <w:r w:rsidRPr="007064CF">
              <w:rPr>
                <w:rFonts w:ascii="Malgun Gothic" w:eastAsia="Malgun Gothic" w:hAnsi="Malgun Gothic" w:cs="Malgun Gothic"/>
                <w:b/>
                <w:bCs/>
                <w:sz w:val="28"/>
                <w:szCs w:val="28"/>
              </w:rPr>
              <w:t xml:space="preserve"> </w:t>
            </w:r>
            <w:r w:rsidRPr="007064CF">
              <w:rPr>
                <w:rFonts w:ascii="Malgun Gothic" w:eastAsia="Malgun Gothic" w:hAnsi="Malgun Gothic" w:cs="Malgun Gothic" w:hint="eastAsia"/>
                <w:b/>
                <w:bCs/>
                <w:sz w:val="28"/>
                <w:szCs w:val="28"/>
              </w:rPr>
              <w:t>질문</w:t>
            </w:r>
          </w:p>
        </w:tc>
      </w:tr>
    </w:tbl>
    <w:p w14:paraId="3CAC6C1C" w14:textId="77777777" w:rsidR="00075229" w:rsidRPr="00075229" w:rsidRDefault="00075229" w:rsidP="00075229">
      <w:pPr>
        <w:pStyle w:val="ListParagraph"/>
        <w:numPr>
          <w:ilvl w:val="0"/>
          <w:numId w:val="11"/>
        </w:numPr>
        <w:spacing w:line="192" w:lineRule="auto"/>
        <w:ind w:left="0"/>
        <w:rPr>
          <w:rFonts w:ascii="Malgun Gothic" w:hAnsi="Malgun Gothic" w:cs="Malgun Gothic"/>
          <w:sz w:val="32"/>
          <w:szCs w:val="32"/>
          <w:lang w:val="en-GB"/>
        </w:rPr>
      </w:pPr>
      <w:r w:rsidRPr="00075229">
        <w:rPr>
          <w:rFonts w:ascii="Malgun Gothic" w:hAnsi="Malgun Gothic" w:cs="Malgun Gothic" w:hint="eastAsia"/>
          <w:sz w:val="32"/>
          <w:szCs w:val="32"/>
          <w:lang w:val="en-GB"/>
        </w:rPr>
        <w:t>聖母マリアは使用人たちに言う。彼の言うことは何でも聞きなさい。この言葉は、マリアの使命をよく表しています。この使命とは、すべての人を御子イエスのもとに導くことです。</w:t>
      </w:r>
      <w:r w:rsidRPr="00075229">
        <w:rPr>
          <w:rFonts w:ascii="Malgun Gothic" w:hAnsi="Malgun Gothic" w:cs="Malgun Gothic" w:hint="eastAsia"/>
          <w:sz w:val="32"/>
          <w:szCs w:val="32"/>
          <w:lang w:val="en-GB"/>
        </w:rPr>
        <w:t xml:space="preserve"> </w:t>
      </w:r>
      <w:r w:rsidRPr="00075229">
        <w:rPr>
          <w:rFonts w:ascii="Malgun Gothic" w:hAnsi="Malgun Gothic" w:cs="Malgun Gothic" w:hint="eastAsia"/>
          <w:sz w:val="32"/>
          <w:szCs w:val="32"/>
          <w:lang w:val="en-GB"/>
        </w:rPr>
        <w:t>あなたがイエスに近づくために、おとめマリアはどのように助けてくれましたか？</w:t>
      </w:r>
      <w:r w:rsidRPr="00075229">
        <w:rPr>
          <w:rFonts w:ascii="Malgun Gothic" w:hAnsi="Malgun Gothic" w:cs="Malgun Gothic" w:hint="eastAsia"/>
          <w:sz w:val="32"/>
          <w:szCs w:val="32"/>
          <w:lang w:val="en-GB"/>
        </w:rPr>
        <w:t xml:space="preserve"> </w:t>
      </w:r>
      <w:r w:rsidRPr="00075229">
        <w:rPr>
          <w:rFonts w:ascii="Malgun Gothic" w:hAnsi="Malgun Gothic" w:cs="Malgun Gothic" w:hint="eastAsia"/>
          <w:sz w:val="32"/>
          <w:szCs w:val="32"/>
          <w:lang w:val="en-GB"/>
        </w:rPr>
        <w:t>あなたの霊的生活の中で、おとめマリアはどのように存在していますか？</w:t>
      </w:r>
    </w:p>
    <w:p w14:paraId="3DBC4683" w14:textId="77777777" w:rsidR="00075229" w:rsidRPr="00075229" w:rsidRDefault="00075229" w:rsidP="00075229">
      <w:pPr>
        <w:pStyle w:val="ListParagraph"/>
        <w:numPr>
          <w:ilvl w:val="0"/>
          <w:numId w:val="11"/>
        </w:numPr>
        <w:spacing w:line="192" w:lineRule="auto"/>
        <w:ind w:left="0"/>
        <w:rPr>
          <w:rFonts w:ascii="Malgun Gothic" w:hAnsi="Malgun Gothic" w:cs="Malgun Gothic"/>
          <w:sz w:val="32"/>
          <w:szCs w:val="32"/>
          <w:lang w:val="en-GB"/>
        </w:rPr>
      </w:pPr>
      <w:r w:rsidRPr="00075229">
        <w:rPr>
          <w:rFonts w:ascii="Malgun Gothic" w:hAnsi="Malgun Gothic" w:cs="Malgun Gothic" w:hint="eastAsia"/>
          <w:sz w:val="32"/>
          <w:szCs w:val="32"/>
          <w:lang w:val="en-GB"/>
        </w:rPr>
        <w:t>イエスは私たちに、壷に水を満たすように言われます。それは簡単なことです。そして奇跡を起こし、それをぶどう酒に変えてくださるのです。私たちはほとんど何もしていないのに、神は無限の愛を示してくださるのです。その無限の愛が現されるために、神はあなたに何を求めておられるのでしょうか？</w:t>
      </w:r>
    </w:p>
    <w:p w14:paraId="3528A740" w14:textId="79AA8974" w:rsidR="00663F30" w:rsidRPr="00075229" w:rsidRDefault="00075229" w:rsidP="00A11A5E">
      <w:pPr>
        <w:pStyle w:val="ListParagraph"/>
        <w:numPr>
          <w:ilvl w:val="0"/>
          <w:numId w:val="11"/>
        </w:numPr>
        <w:spacing w:line="192" w:lineRule="auto"/>
        <w:ind w:left="0"/>
        <w:rPr>
          <w:rFonts w:ascii="Malgun Gothic" w:hAnsi="Malgun Gothic" w:cs="Malgun Gothic"/>
          <w:sz w:val="32"/>
          <w:szCs w:val="32"/>
          <w:lang w:val="en-GB"/>
        </w:rPr>
      </w:pPr>
      <w:r w:rsidRPr="00075229">
        <w:rPr>
          <w:rFonts w:ascii="Malgun Gothic" w:hAnsi="Malgun Gothic" w:cs="Malgun Gothic" w:hint="eastAsia"/>
          <w:sz w:val="32"/>
          <w:szCs w:val="32"/>
          <w:lang w:val="en-GB"/>
        </w:rPr>
        <w:t>目を閉じて、結婚式の様子を思い浮かべ、ぶどう酒を見た使用人たちの顔を思い浮かべ、人々の喜びを思い浮かべる？などなど。</w:t>
      </w:r>
    </w:p>
    <w:p w14:paraId="1E3C68C1" w14:textId="77777777" w:rsidR="004F59CC" w:rsidRPr="004F59CC" w:rsidRDefault="004F59CC" w:rsidP="004F59CC">
      <w:pPr>
        <w:pStyle w:val="ListParagraph"/>
        <w:numPr>
          <w:ilvl w:val="0"/>
          <w:numId w:val="17"/>
        </w:numPr>
        <w:spacing w:after="160" w:line="240" w:lineRule="auto"/>
        <w:ind w:left="0"/>
        <w:rPr>
          <w:rFonts w:ascii="Calibri" w:hAnsi="Calibri" w:cs="Calibri"/>
          <w:sz w:val="32"/>
          <w:szCs w:val="32"/>
          <w:lang w:val="en-GB"/>
        </w:rPr>
      </w:pPr>
      <w:r w:rsidRPr="004F59CC">
        <w:rPr>
          <w:rFonts w:ascii="Calibri" w:hAnsi="Calibri" w:cs="Calibri"/>
          <w:sz w:val="32"/>
          <w:szCs w:val="32"/>
          <w:lang w:val="en-GB"/>
        </w:rPr>
        <w:t>The Virgin Mary says to the servants. Do whatever he tells you. This phrase represents Mary's mission very well. This mission is to lead everyone to her son Jesus. How has the Virgin Mary helped you to draw closer to Jesus? How is the Virgin Mary present in your spiritual life?</w:t>
      </w:r>
    </w:p>
    <w:p w14:paraId="0E8B6DA9" w14:textId="77777777" w:rsidR="004F59CC" w:rsidRPr="004F59CC" w:rsidRDefault="004F59CC" w:rsidP="004F59CC">
      <w:pPr>
        <w:pStyle w:val="ListParagraph"/>
        <w:numPr>
          <w:ilvl w:val="0"/>
          <w:numId w:val="17"/>
        </w:numPr>
        <w:spacing w:after="160" w:line="240" w:lineRule="auto"/>
        <w:ind w:left="0"/>
        <w:rPr>
          <w:rFonts w:ascii="Calibri" w:hAnsi="Calibri" w:cs="Calibri"/>
          <w:sz w:val="32"/>
          <w:szCs w:val="32"/>
          <w:lang w:val="en-GB"/>
        </w:rPr>
      </w:pPr>
      <w:r w:rsidRPr="004F59CC">
        <w:rPr>
          <w:rFonts w:ascii="Calibri" w:hAnsi="Calibri" w:cs="Calibri"/>
          <w:sz w:val="32"/>
          <w:szCs w:val="32"/>
          <w:lang w:val="en-GB"/>
        </w:rPr>
        <w:t>Jesus asks us to fill the jars with water. It is a simple thing. And then he works the miracle and turns it into wine. We do little and God shows his infinite love. What does God ask of you so that his infinite love can be manifested?</w:t>
      </w:r>
    </w:p>
    <w:p w14:paraId="7E0B29C6" w14:textId="6593D74D" w:rsidR="00663F30" w:rsidRPr="004F59CC" w:rsidRDefault="004F59CC" w:rsidP="00116384">
      <w:pPr>
        <w:pStyle w:val="ListParagraph"/>
        <w:numPr>
          <w:ilvl w:val="0"/>
          <w:numId w:val="17"/>
        </w:numPr>
        <w:spacing w:after="160" w:line="240" w:lineRule="auto"/>
        <w:ind w:left="0"/>
        <w:rPr>
          <w:rFonts w:ascii="Calibri" w:hAnsi="Calibri" w:cs="Calibri"/>
          <w:sz w:val="32"/>
          <w:szCs w:val="32"/>
          <w:lang w:val="en-GB"/>
        </w:rPr>
      </w:pPr>
      <w:r w:rsidRPr="004F59CC">
        <w:rPr>
          <w:rFonts w:ascii="Calibri" w:hAnsi="Calibri" w:cs="Calibri"/>
          <w:sz w:val="32"/>
          <w:szCs w:val="32"/>
          <w:lang w:val="en-GB"/>
        </w:rPr>
        <w:t>Contemplate the scene with your eyes closed, contemplate the wedding, the faces of the servants at the sight of the wine, the joy of the people? Etc.</w:t>
      </w:r>
    </w:p>
    <w:p w14:paraId="3011785B" w14:textId="77777777" w:rsidR="000E561F" w:rsidRPr="00AE51CA" w:rsidRDefault="000E561F" w:rsidP="000E561F">
      <w:pPr>
        <w:pStyle w:val="ListParagraph"/>
        <w:numPr>
          <w:ilvl w:val="0"/>
          <w:numId w:val="18"/>
        </w:numPr>
        <w:spacing w:after="160" w:line="240" w:lineRule="auto"/>
        <w:ind w:left="0"/>
        <w:rPr>
          <w:sz w:val="32"/>
          <w:szCs w:val="32"/>
          <w:lang w:val="en-GB"/>
        </w:rPr>
      </w:pPr>
      <w:r w:rsidRPr="0077305D">
        <w:rPr>
          <w:sz w:val="32"/>
          <w:szCs w:val="32"/>
          <w:lang w:val="en-GB"/>
        </w:rPr>
        <w:t xml:space="preserve">Đức Maria nói với những </w:t>
      </w:r>
      <w:r>
        <w:rPr>
          <w:rFonts w:hint="eastAsia"/>
          <w:sz w:val="32"/>
          <w:szCs w:val="32"/>
          <w:lang w:val="en-GB"/>
        </w:rPr>
        <w:t xml:space="preserve">gia nhân: </w:t>
      </w:r>
      <w:r>
        <w:rPr>
          <w:sz w:val="32"/>
          <w:szCs w:val="32"/>
          <w:lang w:val="en-GB"/>
        </w:rPr>
        <w:t>“</w:t>
      </w:r>
      <w:r>
        <w:rPr>
          <w:rFonts w:hint="eastAsia"/>
          <w:sz w:val="32"/>
          <w:szCs w:val="32"/>
          <w:lang w:val="en-GB"/>
        </w:rPr>
        <w:t>Ng</w:t>
      </w:r>
      <w:r>
        <w:rPr>
          <w:rFonts w:ascii="Calibri" w:hAnsi="Calibri" w:cs="Calibri"/>
          <w:sz w:val="32"/>
          <w:szCs w:val="32"/>
          <w:lang w:val="vi-VN"/>
        </w:rPr>
        <w:t>ườ</w:t>
      </w:r>
      <w:r>
        <w:rPr>
          <w:rFonts w:ascii="Calibri" w:hAnsi="Calibri" w:cs="Calibri" w:hint="eastAsia"/>
          <w:sz w:val="32"/>
          <w:szCs w:val="32"/>
          <w:lang w:val="vi-VN"/>
        </w:rPr>
        <w:t>i b</w:t>
      </w:r>
      <w:r>
        <w:rPr>
          <w:rFonts w:ascii="Calibri" w:hAnsi="Calibri" w:cs="Calibri"/>
          <w:sz w:val="32"/>
          <w:szCs w:val="32"/>
          <w:lang w:val="vi-VN"/>
        </w:rPr>
        <w:t>ả</w:t>
      </w:r>
      <w:r>
        <w:rPr>
          <w:rFonts w:ascii="Calibri" w:hAnsi="Calibri" w:cs="Calibri" w:hint="eastAsia"/>
          <w:sz w:val="32"/>
          <w:szCs w:val="32"/>
          <w:lang w:val="vi-VN"/>
        </w:rPr>
        <w:t>o gì, các anh c</w:t>
      </w:r>
      <w:r>
        <w:rPr>
          <w:rFonts w:ascii="Calibri" w:hAnsi="Calibri" w:cs="Calibri"/>
          <w:sz w:val="32"/>
          <w:szCs w:val="32"/>
          <w:lang w:val="vi-VN"/>
        </w:rPr>
        <w:t>ứ</w:t>
      </w:r>
      <w:r>
        <w:rPr>
          <w:rFonts w:ascii="Calibri" w:hAnsi="Calibri" w:cs="Calibri" w:hint="eastAsia"/>
          <w:sz w:val="32"/>
          <w:szCs w:val="32"/>
          <w:lang w:val="vi-VN"/>
        </w:rPr>
        <w:t xml:space="preserve"> vi</w:t>
      </w:r>
      <w:r>
        <w:rPr>
          <w:rFonts w:ascii="Calibri" w:hAnsi="Calibri" w:cs="Calibri"/>
          <w:sz w:val="32"/>
          <w:szCs w:val="32"/>
          <w:lang w:val="vi-VN"/>
        </w:rPr>
        <w:t>ệ</w:t>
      </w:r>
      <w:r>
        <w:rPr>
          <w:rFonts w:ascii="Calibri" w:hAnsi="Calibri" w:cs="Calibri" w:hint="eastAsia"/>
          <w:sz w:val="32"/>
          <w:szCs w:val="32"/>
          <w:lang w:val="vi-VN"/>
        </w:rPr>
        <w:t>c làm theo</w:t>
      </w:r>
      <w:r>
        <w:rPr>
          <w:rFonts w:ascii="Calibri" w:hAnsi="Calibri" w:cs="Calibri"/>
          <w:sz w:val="32"/>
          <w:szCs w:val="32"/>
          <w:lang w:val="vi-VN"/>
        </w:rPr>
        <w:t>”</w:t>
      </w:r>
      <w:r w:rsidRPr="0077305D">
        <w:rPr>
          <w:sz w:val="32"/>
          <w:szCs w:val="32"/>
          <w:lang w:val="en-GB"/>
        </w:rPr>
        <w:t xml:space="preserve">. </w:t>
      </w:r>
      <w:r>
        <w:rPr>
          <w:rFonts w:hint="eastAsia"/>
          <w:sz w:val="32"/>
          <w:szCs w:val="32"/>
          <w:lang w:val="en-GB"/>
        </w:rPr>
        <w:t>L</w:t>
      </w:r>
      <w:r>
        <w:rPr>
          <w:rFonts w:ascii="Calibri" w:hAnsi="Calibri" w:cs="Calibri"/>
          <w:sz w:val="32"/>
          <w:szCs w:val="32"/>
          <w:lang w:val="vi-VN"/>
        </w:rPr>
        <w:t>ờ</w:t>
      </w:r>
      <w:r>
        <w:rPr>
          <w:rFonts w:ascii="Calibri" w:hAnsi="Calibri" w:cs="Calibri" w:hint="eastAsia"/>
          <w:sz w:val="32"/>
          <w:szCs w:val="32"/>
          <w:lang w:val="vi-VN"/>
        </w:rPr>
        <w:t>i</w:t>
      </w:r>
      <w:r w:rsidRPr="0077305D">
        <w:rPr>
          <w:sz w:val="32"/>
          <w:szCs w:val="32"/>
          <w:lang w:val="en-GB"/>
        </w:rPr>
        <w:t xml:space="preserve"> này thể hiện rất rõ sứ m</w:t>
      </w:r>
      <w:r>
        <w:rPr>
          <w:sz w:val="32"/>
          <w:szCs w:val="32"/>
          <w:lang w:val="en-GB"/>
        </w:rPr>
        <w:t>ạ</w:t>
      </w:r>
      <w:r>
        <w:rPr>
          <w:rFonts w:hint="eastAsia"/>
          <w:sz w:val="32"/>
          <w:szCs w:val="32"/>
          <w:lang w:val="en-GB"/>
        </w:rPr>
        <w:t>ng</w:t>
      </w:r>
      <w:r w:rsidRPr="0077305D">
        <w:rPr>
          <w:sz w:val="32"/>
          <w:szCs w:val="32"/>
          <w:lang w:val="en-GB"/>
        </w:rPr>
        <w:t xml:space="preserve"> của Đức Maria. Sứ </w:t>
      </w:r>
      <w:r>
        <w:rPr>
          <w:rFonts w:hint="eastAsia"/>
          <w:sz w:val="32"/>
          <w:szCs w:val="32"/>
          <w:lang w:val="en-GB"/>
        </w:rPr>
        <w:t>m</w:t>
      </w:r>
      <w:r>
        <w:rPr>
          <w:sz w:val="32"/>
          <w:szCs w:val="32"/>
          <w:lang w:val="en-GB"/>
        </w:rPr>
        <w:t>ạ</w:t>
      </w:r>
      <w:r>
        <w:rPr>
          <w:rFonts w:hint="eastAsia"/>
          <w:sz w:val="32"/>
          <w:szCs w:val="32"/>
          <w:lang w:val="en-GB"/>
        </w:rPr>
        <w:t>ng</w:t>
      </w:r>
      <w:r w:rsidRPr="0077305D">
        <w:rPr>
          <w:sz w:val="32"/>
          <w:szCs w:val="32"/>
          <w:lang w:val="en-GB"/>
        </w:rPr>
        <w:t xml:space="preserve"> này là dẫn mọi người đến với Chúa Giêsu</w:t>
      </w:r>
      <w:r>
        <w:rPr>
          <w:rFonts w:hint="eastAsia"/>
          <w:sz w:val="32"/>
          <w:szCs w:val="32"/>
          <w:lang w:val="en-GB"/>
        </w:rPr>
        <w:t>,</w:t>
      </w:r>
      <w:r w:rsidRPr="00AE51CA">
        <w:rPr>
          <w:sz w:val="32"/>
          <w:szCs w:val="32"/>
          <w:lang w:val="en-GB"/>
        </w:rPr>
        <w:t xml:space="preserve"> Con củ</w:t>
      </w:r>
      <w:r w:rsidRPr="00AE51CA">
        <w:rPr>
          <w:rFonts w:hint="eastAsia"/>
          <w:sz w:val="32"/>
          <w:szCs w:val="32"/>
          <w:lang w:val="en-GB"/>
        </w:rPr>
        <w:t>a M</w:t>
      </w:r>
      <w:r w:rsidRPr="00AE51CA">
        <w:rPr>
          <w:sz w:val="32"/>
          <w:szCs w:val="32"/>
          <w:lang w:val="en-GB"/>
        </w:rPr>
        <w:t>ẹ. Đức Maria đã giúp bạn đến gần Chúa Giêsu hơn như thế nào? Làm thế nào bạn có thể giữ Đức Trinh Nữ Maria hiện diện trong đời sống thiêng liêng của bạn?</w:t>
      </w:r>
    </w:p>
    <w:p w14:paraId="29431188" w14:textId="77777777" w:rsidR="000E561F" w:rsidRPr="0077305D" w:rsidRDefault="000E561F" w:rsidP="000E561F">
      <w:pPr>
        <w:pStyle w:val="ListParagraph"/>
        <w:numPr>
          <w:ilvl w:val="0"/>
          <w:numId w:val="18"/>
        </w:numPr>
        <w:spacing w:after="160" w:line="240" w:lineRule="auto"/>
        <w:ind w:left="0"/>
        <w:rPr>
          <w:sz w:val="32"/>
          <w:szCs w:val="32"/>
          <w:lang w:val="en-GB"/>
        </w:rPr>
      </w:pPr>
      <w:r w:rsidRPr="0077305D">
        <w:rPr>
          <w:sz w:val="32"/>
          <w:szCs w:val="32"/>
          <w:lang w:val="en-GB"/>
        </w:rPr>
        <w:lastRenderedPageBreak/>
        <w:t xml:space="preserve">Chúa Giêsu yêu cầu chúng ta đổ đầy nước vào các chum. Đó là một </w:t>
      </w:r>
      <w:r>
        <w:rPr>
          <w:rFonts w:hint="eastAsia"/>
          <w:sz w:val="32"/>
          <w:szCs w:val="32"/>
          <w:lang w:val="en-GB"/>
        </w:rPr>
        <w:t>vi</w:t>
      </w:r>
      <w:r>
        <w:rPr>
          <w:sz w:val="32"/>
          <w:szCs w:val="32"/>
          <w:lang w:val="en-GB"/>
        </w:rPr>
        <w:t>ệ</w:t>
      </w:r>
      <w:r>
        <w:rPr>
          <w:rFonts w:hint="eastAsia"/>
          <w:sz w:val="32"/>
          <w:szCs w:val="32"/>
          <w:lang w:val="en-GB"/>
        </w:rPr>
        <w:t>c</w:t>
      </w:r>
      <w:r w:rsidRPr="0077305D">
        <w:rPr>
          <w:sz w:val="32"/>
          <w:szCs w:val="32"/>
          <w:lang w:val="en-GB"/>
        </w:rPr>
        <w:t xml:space="preserve"> </w:t>
      </w:r>
      <w:r>
        <w:rPr>
          <w:rFonts w:hint="eastAsia"/>
          <w:sz w:val="32"/>
          <w:szCs w:val="32"/>
          <w:lang w:val="en-GB"/>
        </w:rPr>
        <w:t xml:space="preserve">khá </w:t>
      </w:r>
      <w:r w:rsidRPr="0077305D">
        <w:rPr>
          <w:sz w:val="32"/>
          <w:szCs w:val="32"/>
          <w:lang w:val="en-GB"/>
        </w:rPr>
        <w:t xml:space="preserve">đơn giản. Và </w:t>
      </w:r>
      <w:r>
        <w:rPr>
          <w:rFonts w:hint="eastAsia"/>
          <w:sz w:val="32"/>
          <w:szCs w:val="32"/>
          <w:lang w:val="en-GB"/>
        </w:rPr>
        <w:t>r</w:t>
      </w:r>
      <w:r>
        <w:rPr>
          <w:sz w:val="32"/>
          <w:szCs w:val="32"/>
          <w:lang w:val="en-GB"/>
        </w:rPr>
        <w:t>ồ</w:t>
      </w:r>
      <w:r>
        <w:rPr>
          <w:rFonts w:hint="eastAsia"/>
          <w:sz w:val="32"/>
          <w:szCs w:val="32"/>
          <w:lang w:val="en-GB"/>
        </w:rPr>
        <w:t>i Ng</w:t>
      </w:r>
      <w:r>
        <w:rPr>
          <w:rFonts w:ascii="Calibri" w:hAnsi="Calibri" w:cs="Calibri"/>
          <w:sz w:val="32"/>
          <w:szCs w:val="32"/>
          <w:lang w:val="vi-VN"/>
        </w:rPr>
        <w:t>ườ</w:t>
      </w:r>
      <w:r>
        <w:rPr>
          <w:rFonts w:ascii="Calibri" w:hAnsi="Calibri" w:cs="Calibri" w:hint="eastAsia"/>
          <w:sz w:val="32"/>
          <w:szCs w:val="32"/>
          <w:lang w:val="vi-VN"/>
        </w:rPr>
        <w:t>i</w:t>
      </w:r>
      <w:r w:rsidRPr="0077305D">
        <w:rPr>
          <w:sz w:val="32"/>
          <w:szCs w:val="32"/>
          <w:lang w:val="en-GB"/>
        </w:rPr>
        <w:t xml:space="preserve"> làm </w:t>
      </w:r>
      <w:r>
        <w:rPr>
          <w:rFonts w:hint="eastAsia"/>
          <w:sz w:val="32"/>
          <w:szCs w:val="32"/>
          <w:lang w:val="en-GB"/>
        </w:rPr>
        <w:t>phép l</w:t>
      </w:r>
      <w:r>
        <w:rPr>
          <w:sz w:val="32"/>
          <w:szCs w:val="32"/>
          <w:lang w:val="en-GB"/>
        </w:rPr>
        <w:t>ạ</w:t>
      </w:r>
      <w:r w:rsidRPr="0077305D">
        <w:rPr>
          <w:sz w:val="32"/>
          <w:szCs w:val="32"/>
          <w:lang w:val="en-GB"/>
        </w:rPr>
        <w:t xml:space="preserve"> biến </w:t>
      </w:r>
      <w:r>
        <w:rPr>
          <w:rFonts w:hint="eastAsia"/>
          <w:sz w:val="32"/>
          <w:szCs w:val="32"/>
          <w:lang w:val="en-GB"/>
        </w:rPr>
        <w:t>n</w:t>
      </w:r>
      <w:r>
        <w:rPr>
          <w:rFonts w:ascii="Calibri" w:hAnsi="Calibri" w:cs="Calibri"/>
          <w:sz w:val="32"/>
          <w:szCs w:val="32"/>
          <w:lang w:val="vi-VN"/>
        </w:rPr>
        <w:t>ướ</w:t>
      </w:r>
      <w:r>
        <w:rPr>
          <w:rFonts w:ascii="Calibri" w:hAnsi="Calibri" w:cs="Calibri" w:hint="eastAsia"/>
          <w:sz w:val="32"/>
          <w:szCs w:val="32"/>
          <w:lang w:val="vi-VN"/>
        </w:rPr>
        <w:t>c</w:t>
      </w:r>
      <w:r w:rsidRPr="0077305D">
        <w:rPr>
          <w:sz w:val="32"/>
          <w:szCs w:val="32"/>
          <w:lang w:val="en-GB"/>
        </w:rPr>
        <w:t xml:space="preserve"> thành rượu. Chúng ta làm rất ít </w:t>
      </w:r>
      <w:r>
        <w:rPr>
          <w:rFonts w:hint="eastAsia"/>
          <w:sz w:val="32"/>
          <w:szCs w:val="32"/>
          <w:lang w:val="en-GB"/>
        </w:rPr>
        <w:t>nh</w:t>
      </w:r>
      <w:r>
        <w:rPr>
          <w:rFonts w:ascii="Calibri" w:hAnsi="Calibri" w:cs="Calibri"/>
          <w:sz w:val="32"/>
          <w:szCs w:val="32"/>
          <w:lang w:val="vi-VN"/>
        </w:rPr>
        <w:t>ư</w:t>
      </w:r>
      <w:r>
        <w:rPr>
          <w:rFonts w:ascii="Calibri" w:hAnsi="Calibri" w:cs="Calibri" w:hint="eastAsia"/>
          <w:sz w:val="32"/>
          <w:szCs w:val="32"/>
          <w:lang w:val="vi-VN"/>
        </w:rPr>
        <w:t>ng</w:t>
      </w:r>
      <w:r w:rsidRPr="0077305D">
        <w:rPr>
          <w:sz w:val="32"/>
          <w:szCs w:val="32"/>
          <w:lang w:val="en-GB"/>
        </w:rPr>
        <w:t xml:space="preserve"> Thiên Chúa biểu lộ tình yêu vô hạn của Ng</w:t>
      </w:r>
      <w:r>
        <w:rPr>
          <w:rFonts w:ascii="Calibri" w:hAnsi="Calibri" w:cs="Calibri"/>
          <w:sz w:val="32"/>
          <w:szCs w:val="32"/>
          <w:lang w:val="vi-VN"/>
        </w:rPr>
        <w:t>ườ</w:t>
      </w:r>
      <w:r>
        <w:rPr>
          <w:rFonts w:ascii="Calibri" w:hAnsi="Calibri" w:cs="Calibri" w:hint="eastAsia"/>
          <w:sz w:val="32"/>
          <w:szCs w:val="32"/>
          <w:lang w:val="vi-VN"/>
        </w:rPr>
        <w:t>i</w:t>
      </w:r>
      <w:r w:rsidRPr="0077305D">
        <w:rPr>
          <w:sz w:val="32"/>
          <w:szCs w:val="32"/>
          <w:lang w:val="en-GB"/>
        </w:rPr>
        <w:t xml:space="preserve">. Thiên Chúa </w:t>
      </w:r>
      <w:r>
        <w:rPr>
          <w:rFonts w:hint="eastAsia"/>
          <w:sz w:val="32"/>
          <w:szCs w:val="32"/>
          <w:lang w:val="en-GB"/>
        </w:rPr>
        <w:t>m</w:t>
      </w:r>
      <w:r>
        <w:rPr>
          <w:rFonts w:ascii="Calibri" w:hAnsi="Calibri" w:cs="Calibri"/>
          <w:sz w:val="32"/>
          <w:szCs w:val="32"/>
          <w:lang w:val="vi-VN"/>
        </w:rPr>
        <w:t>ờ</w:t>
      </w:r>
      <w:r>
        <w:rPr>
          <w:rFonts w:ascii="Calibri" w:hAnsi="Calibri" w:cs="Calibri" w:hint="eastAsia"/>
          <w:sz w:val="32"/>
          <w:szCs w:val="32"/>
          <w:lang w:val="vi-VN"/>
        </w:rPr>
        <w:t>i g</w:t>
      </w:r>
      <w:r>
        <w:rPr>
          <w:rFonts w:ascii="Calibri" w:hAnsi="Calibri" w:cs="Calibri"/>
          <w:sz w:val="32"/>
          <w:szCs w:val="32"/>
          <w:lang w:val="vi-VN"/>
        </w:rPr>
        <w:t>ọ</w:t>
      </w:r>
      <w:r>
        <w:rPr>
          <w:rFonts w:ascii="Calibri" w:hAnsi="Calibri" w:cs="Calibri" w:hint="eastAsia"/>
          <w:sz w:val="32"/>
          <w:szCs w:val="32"/>
          <w:lang w:val="vi-VN"/>
        </w:rPr>
        <w:t>i</w:t>
      </w:r>
      <w:r w:rsidRPr="0077305D">
        <w:rPr>
          <w:sz w:val="32"/>
          <w:szCs w:val="32"/>
          <w:lang w:val="en-GB"/>
        </w:rPr>
        <w:t xml:space="preserve"> bạn điều gì để tình yêu vô hạn của Ng</w:t>
      </w:r>
      <w:r>
        <w:rPr>
          <w:rFonts w:ascii="Calibri" w:hAnsi="Calibri" w:cs="Calibri"/>
          <w:sz w:val="32"/>
          <w:szCs w:val="32"/>
          <w:lang w:val="vi-VN"/>
        </w:rPr>
        <w:t>ườ</w:t>
      </w:r>
      <w:r>
        <w:rPr>
          <w:rFonts w:ascii="Calibri" w:hAnsi="Calibri" w:cs="Calibri" w:hint="eastAsia"/>
          <w:sz w:val="32"/>
          <w:szCs w:val="32"/>
          <w:lang w:val="vi-VN"/>
        </w:rPr>
        <w:t>i</w:t>
      </w:r>
      <w:r w:rsidRPr="0077305D">
        <w:rPr>
          <w:sz w:val="32"/>
          <w:szCs w:val="32"/>
          <w:lang w:val="en-GB"/>
        </w:rPr>
        <w:t xml:space="preserve"> được thể hiện?</w:t>
      </w:r>
    </w:p>
    <w:p w14:paraId="0D044A0D" w14:textId="77777777" w:rsidR="000E561F" w:rsidRPr="0077305D" w:rsidRDefault="000E561F" w:rsidP="000E561F">
      <w:pPr>
        <w:pStyle w:val="ListParagraph"/>
        <w:numPr>
          <w:ilvl w:val="0"/>
          <w:numId w:val="18"/>
        </w:numPr>
        <w:spacing w:after="160" w:line="240" w:lineRule="auto"/>
        <w:ind w:left="0"/>
        <w:rPr>
          <w:sz w:val="32"/>
          <w:szCs w:val="32"/>
          <w:lang w:val="en-GB"/>
        </w:rPr>
      </w:pPr>
      <w:r w:rsidRPr="0077305D">
        <w:rPr>
          <w:sz w:val="32"/>
          <w:szCs w:val="32"/>
          <w:lang w:val="en-GB"/>
        </w:rPr>
        <w:t>Bạn</w:t>
      </w:r>
      <w:r>
        <w:rPr>
          <w:rFonts w:hint="eastAsia"/>
          <w:sz w:val="32"/>
          <w:szCs w:val="32"/>
          <w:lang w:val="en-GB"/>
        </w:rPr>
        <w:t xml:space="preserve"> hãy</w:t>
      </w:r>
      <w:r w:rsidRPr="0077305D">
        <w:rPr>
          <w:sz w:val="32"/>
          <w:szCs w:val="32"/>
          <w:lang w:val="en-GB"/>
        </w:rPr>
        <w:t xml:space="preserve"> nhắm mắt</w:t>
      </w:r>
      <w:r>
        <w:rPr>
          <w:rFonts w:hint="eastAsia"/>
          <w:sz w:val="32"/>
          <w:szCs w:val="32"/>
          <w:lang w:val="en-GB"/>
        </w:rPr>
        <w:t xml:space="preserve"> l</w:t>
      </w:r>
      <w:r>
        <w:rPr>
          <w:sz w:val="32"/>
          <w:szCs w:val="32"/>
          <w:lang w:val="en-GB"/>
        </w:rPr>
        <w:t>ạ</w:t>
      </w:r>
      <w:r>
        <w:rPr>
          <w:rFonts w:hint="eastAsia"/>
          <w:sz w:val="32"/>
          <w:szCs w:val="32"/>
          <w:lang w:val="en-GB"/>
        </w:rPr>
        <w:t>i,</w:t>
      </w:r>
      <w:r w:rsidRPr="0077305D">
        <w:rPr>
          <w:sz w:val="32"/>
          <w:szCs w:val="32"/>
          <w:lang w:val="en-GB"/>
        </w:rPr>
        <w:t xml:space="preserve"> </w:t>
      </w:r>
      <w:r>
        <w:rPr>
          <w:rFonts w:hint="eastAsia"/>
          <w:sz w:val="32"/>
          <w:szCs w:val="32"/>
          <w:lang w:val="en-GB"/>
        </w:rPr>
        <w:t>b</w:t>
      </w:r>
      <w:r w:rsidRPr="0077305D">
        <w:rPr>
          <w:sz w:val="32"/>
          <w:szCs w:val="32"/>
          <w:lang w:val="en-GB"/>
        </w:rPr>
        <w:t xml:space="preserve">ạn có </w:t>
      </w:r>
      <w:r>
        <w:rPr>
          <w:rFonts w:hint="eastAsia"/>
          <w:sz w:val="32"/>
          <w:szCs w:val="32"/>
          <w:lang w:val="en-GB"/>
        </w:rPr>
        <w:t>nhìn th</w:t>
      </w:r>
      <w:r>
        <w:rPr>
          <w:sz w:val="32"/>
          <w:szCs w:val="32"/>
          <w:lang w:val="en-GB"/>
        </w:rPr>
        <w:t>ấ</w:t>
      </w:r>
      <w:r>
        <w:rPr>
          <w:rFonts w:hint="eastAsia"/>
          <w:sz w:val="32"/>
          <w:szCs w:val="32"/>
          <w:lang w:val="en-GB"/>
        </w:rPr>
        <w:t>y</w:t>
      </w:r>
      <w:r w:rsidRPr="0077305D">
        <w:rPr>
          <w:sz w:val="32"/>
          <w:szCs w:val="32"/>
          <w:lang w:val="en-GB"/>
        </w:rPr>
        <w:t xml:space="preserve"> </w:t>
      </w:r>
      <w:r>
        <w:rPr>
          <w:rFonts w:hint="eastAsia"/>
          <w:sz w:val="32"/>
          <w:szCs w:val="32"/>
          <w:lang w:val="en-GB"/>
        </w:rPr>
        <w:t>khung c</w:t>
      </w:r>
      <w:r>
        <w:rPr>
          <w:sz w:val="32"/>
          <w:szCs w:val="32"/>
          <w:lang w:val="en-GB"/>
        </w:rPr>
        <w:t>ả</w:t>
      </w:r>
      <w:r>
        <w:rPr>
          <w:rFonts w:hint="eastAsia"/>
          <w:sz w:val="32"/>
          <w:szCs w:val="32"/>
          <w:lang w:val="en-GB"/>
        </w:rPr>
        <w:t>nh ti</w:t>
      </w:r>
      <w:r>
        <w:rPr>
          <w:sz w:val="32"/>
          <w:szCs w:val="32"/>
          <w:lang w:val="en-GB"/>
        </w:rPr>
        <w:t>ệ</w:t>
      </w:r>
      <w:r>
        <w:rPr>
          <w:rFonts w:hint="eastAsia"/>
          <w:sz w:val="32"/>
          <w:szCs w:val="32"/>
          <w:lang w:val="en-GB"/>
        </w:rPr>
        <w:t xml:space="preserve">c </w:t>
      </w:r>
      <w:r w:rsidRPr="0077305D">
        <w:rPr>
          <w:sz w:val="32"/>
          <w:szCs w:val="32"/>
          <w:lang w:val="en-GB"/>
        </w:rPr>
        <w:t xml:space="preserve">cưới, </w:t>
      </w:r>
      <w:r>
        <w:rPr>
          <w:rFonts w:hint="eastAsia"/>
          <w:sz w:val="32"/>
          <w:szCs w:val="32"/>
          <w:lang w:val="en-GB"/>
        </w:rPr>
        <w:t>th</w:t>
      </w:r>
      <w:r>
        <w:rPr>
          <w:sz w:val="32"/>
          <w:szCs w:val="32"/>
          <w:lang w:val="en-GB"/>
        </w:rPr>
        <w:t>ấ</w:t>
      </w:r>
      <w:r>
        <w:rPr>
          <w:rFonts w:hint="eastAsia"/>
          <w:sz w:val="32"/>
          <w:szCs w:val="32"/>
          <w:lang w:val="en-GB"/>
        </w:rPr>
        <w:t xml:space="preserve">y </w:t>
      </w:r>
      <w:r w:rsidRPr="0077305D">
        <w:rPr>
          <w:sz w:val="32"/>
          <w:szCs w:val="32"/>
          <w:lang w:val="en-GB"/>
        </w:rPr>
        <w:t xml:space="preserve">vẻ mặt của những người hầu khi </w:t>
      </w:r>
      <w:r>
        <w:rPr>
          <w:rFonts w:hint="eastAsia"/>
          <w:sz w:val="32"/>
          <w:szCs w:val="32"/>
          <w:lang w:val="en-GB"/>
        </w:rPr>
        <w:t>nhìn</w:t>
      </w:r>
      <w:r w:rsidRPr="0077305D">
        <w:rPr>
          <w:sz w:val="32"/>
          <w:szCs w:val="32"/>
          <w:lang w:val="en-GB"/>
        </w:rPr>
        <w:t xml:space="preserve"> thấy rượu,</w:t>
      </w:r>
      <w:r>
        <w:rPr>
          <w:rFonts w:hint="eastAsia"/>
          <w:sz w:val="32"/>
          <w:szCs w:val="32"/>
          <w:lang w:val="en-GB"/>
        </w:rPr>
        <w:t xml:space="preserve"> b</w:t>
      </w:r>
      <w:r>
        <w:rPr>
          <w:sz w:val="32"/>
          <w:szCs w:val="32"/>
          <w:lang w:val="en-GB"/>
        </w:rPr>
        <w:t>ạ</w:t>
      </w:r>
      <w:r>
        <w:rPr>
          <w:rFonts w:hint="eastAsia"/>
          <w:sz w:val="32"/>
          <w:szCs w:val="32"/>
          <w:lang w:val="en-GB"/>
        </w:rPr>
        <w:t>n có</w:t>
      </w:r>
      <w:r w:rsidRPr="0077305D">
        <w:rPr>
          <w:sz w:val="32"/>
          <w:szCs w:val="32"/>
          <w:lang w:val="en-GB"/>
        </w:rPr>
        <w:t xml:space="preserve"> </w:t>
      </w:r>
      <w:r>
        <w:rPr>
          <w:rFonts w:hint="eastAsia"/>
          <w:sz w:val="32"/>
          <w:szCs w:val="32"/>
          <w:lang w:val="en-GB"/>
        </w:rPr>
        <w:t>c</w:t>
      </w:r>
      <w:r>
        <w:rPr>
          <w:sz w:val="32"/>
          <w:szCs w:val="32"/>
          <w:lang w:val="en-GB"/>
        </w:rPr>
        <w:t>ả</w:t>
      </w:r>
      <w:r>
        <w:rPr>
          <w:rFonts w:hint="eastAsia"/>
          <w:sz w:val="32"/>
          <w:szCs w:val="32"/>
          <w:lang w:val="en-GB"/>
        </w:rPr>
        <w:t>m nh</w:t>
      </w:r>
      <w:r>
        <w:rPr>
          <w:sz w:val="32"/>
          <w:szCs w:val="32"/>
          <w:lang w:val="en-GB"/>
        </w:rPr>
        <w:t>ậ</w:t>
      </w:r>
      <w:r>
        <w:rPr>
          <w:rFonts w:hint="eastAsia"/>
          <w:sz w:val="32"/>
          <w:szCs w:val="32"/>
          <w:lang w:val="en-GB"/>
        </w:rPr>
        <w:t>n đ</w:t>
      </w:r>
      <w:r>
        <w:rPr>
          <w:rFonts w:ascii="Calibri" w:hAnsi="Calibri" w:cs="Calibri"/>
          <w:sz w:val="32"/>
          <w:szCs w:val="32"/>
          <w:lang w:val="vi-VN"/>
        </w:rPr>
        <w:t>ượ</w:t>
      </w:r>
      <w:r>
        <w:rPr>
          <w:rFonts w:ascii="Calibri" w:hAnsi="Calibri" w:cs="Calibri" w:hint="eastAsia"/>
          <w:sz w:val="32"/>
          <w:szCs w:val="32"/>
          <w:lang w:val="vi-VN"/>
        </w:rPr>
        <w:t xml:space="preserve">c </w:t>
      </w:r>
      <w:r w:rsidRPr="0077305D">
        <w:rPr>
          <w:sz w:val="32"/>
          <w:szCs w:val="32"/>
          <w:lang w:val="en-GB"/>
        </w:rPr>
        <w:t xml:space="preserve">niềm vui của mọi người không? </w:t>
      </w:r>
      <w:r>
        <w:rPr>
          <w:sz w:val="32"/>
          <w:szCs w:val="32"/>
          <w:lang w:val="en-GB"/>
        </w:rPr>
        <w:t>…</w:t>
      </w:r>
    </w:p>
    <w:p w14:paraId="71A63499" w14:textId="77777777" w:rsidR="0023462A" w:rsidRPr="0023462A" w:rsidRDefault="0023462A" w:rsidP="0023462A">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3462A">
        <w:rPr>
          <w:rFonts w:ascii="Malgun Gothic" w:eastAsia="Malgun Gothic" w:hAnsi="Malgun Gothic" w:cs="Malgun Gothic" w:hint="eastAsia"/>
          <w:sz w:val="32"/>
          <w:szCs w:val="32"/>
          <w:lang w:val="en-GB"/>
        </w:rPr>
        <w:t>성모</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마리아가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하인들에게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말합니다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그가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시키는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대로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하라</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구절은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마리아의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사명을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표현하고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있습니다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사명은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모든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사람을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그녀의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아들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예수님께로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인도하는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것입니다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성모</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마리아는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여러분이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예수님께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가까이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다가가는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데</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어떻게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도움을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주었나요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성모</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마리아는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여러분의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영적</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삶에</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어떻게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존재하나요</w:t>
      </w:r>
      <w:r w:rsidRPr="0023462A">
        <w:rPr>
          <w:rFonts w:ascii="Malgun Gothic" w:eastAsia="Malgun Gothic" w:hAnsi="Malgun Gothic" w:cs="Malgun Gothic"/>
          <w:sz w:val="32"/>
          <w:szCs w:val="32"/>
          <w:lang w:val="en-GB"/>
        </w:rPr>
        <w:t>?</w:t>
      </w:r>
    </w:p>
    <w:p w14:paraId="103CCF64" w14:textId="79E5C001" w:rsidR="0023462A" w:rsidRPr="0023462A" w:rsidRDefault="0023462A" w:rsidP="0023462A">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3462A">
        <w:rPr>
          <w:rFonts w:ascii="Malgun Gothic" w:eastAsia="Malgun Gothic" w:hAnsi="Malgun Gothic" w:cs="Malgun Gothic" w:hint="eastAsia"/>
          <w:sz w:val="32"/>
          <w:szCs w:val="32"/>
          <w:lang w:val="en-GB"/>
        </w:rPr>
        <w:t>예수님은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우리에게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항아리에</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물을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채우라고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하십니다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간단한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일이에요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그리고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기적을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일으키셔서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포도주로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바꾸어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주셨어요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우리는</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아무것도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않지만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하느님은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무한한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사랑을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보여주십니다</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그분의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무한한</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사랑이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나타나도록</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w:t>
      </w:r>
      <w:r w:rsidR="00E1092D" w:rsidRPr="00E1092D">
        <w:rPr>
          <w:rFonts w:ascii="Malgun Gothic" w:eastAsia="Malgun Gothic" w:hAnsi="Malgun Gothic" w:cs="Malgun Gothic" w:hint="eastAsia"/>
          <w:sz w:val="32"/>
          <w:szCs w:val="32"/>
          <w:lang w:val="en-GB"/>
        </w:rPr>
        <w:t>느</w:t>
      </w:r>
      <w:r w:rsidRPr="0023462A">
        <w:rPr>
          <w:rFonts w:ascii="Malgun Gothic" w:eastAsia="Malgun Gothic" w:hAnsi="Malgun Gothic" w:cs="Malgun Gothic" w:hint="eastAsia"/>
          <w:sz w:val="32"/>
          <w:szCs w:val="32"/>
          <w:lang w:val="en-GB"/>
        </w:rPr>
        <w:t>님은</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여러분에게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무엇을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요구하시나요</w:t>
      </w:r>
      <w:r w:rsidRPr="0023462A">
        <w:rPr>
          <w:rFonts w:ascii="Malgun Gothic" w:eastAsia="Malgun Gothic" w:hAnsi="Malgun Gothic" w:cs="Malgun Gothic"/>
          <w:sz w:val="32"/>
          <w:szCs w:val="32"/>
          <w:lang w:val="en-GB"/>
        </w:rPr>
        <w:t>?</w:t>
      </w:r>
    </w:p>
    <w:p w14:paraId="6D57C184" w14:textId="029A2EE4" w:rsidR="00663F30" w:rsidRPr="0023462A" w:rsidRDefault="0023462A" w:rsidP="001F0FED">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23462A">
        <w:rPr>
          <w:rFonts w:ascii="Malgun Gothic" w:eastAsia="Malgun Gothic" w:hAnsi="Malgun Gothic" w:cs="Malgun Gothic" w:hint="eastAsia"/>
          <w:sz w:val="32"/>
          <w:szCs w:val="32"/>
          <w:lang w:val="en-GB"/>
        </w:rPr>
        <w:t>눈을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감고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그</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장면을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묵상하고</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결혼식</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포도주를</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본</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하인들의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얼굴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사람들의</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기쁨을</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묵상해</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보시겠습니까</w:t>
      </w:r>
      <w:r w:rsidRPr="0023462A">
        <w:rPr>
          <w:rFonts w:ascii="Malgun Gothic" w:eastAsia="Malgun Gothic" w:hAnsi="Malgun Gothic" w:cs="Malgun Gothic"/>
          <w:sz w:val="32"/>
          <w:szCs w:val="32"/>
          <w:lang w:val="en-GB"/>
        </w:rPr>
        <w:t xml:space="preserve">? </w:t>
      </w:r>
      <w:r w:rsidRPr="0023462A">
        <w:rPr>
          <w:rFonts w:ascii="Malgun Gothic" w:eastAsia="Malgun Gothic" w:hAnsi="Malgun Gothic" w:cs="Malgun Gothic" w:hint="eastAsia"/>
          <w:sz w:val="32"/>
          <w:szCs w:val="32"/>
          <w:lang w:val="en-GB"/>
        </w:rPr>
        <w:t>등등</w:t>
      </w:r>
      <w:r w:rsidRPr="0023462A">
        <w:rPr>
          <w:rFonts w:ascii="Malgun Gothic" w:eastAsia="Malgun Gothic" w:hAnsi="Malgun Gothic" w:cs="Malgun Gothic"/>
          <w:sz w:val="32"/>
          <w:szCs w:val="32"/>
          <w:lang w:val="en-GB"/>
        </w:rPr>
        <w:t>.</w:t>
      </w:r>
    </w:p>
    <w:p w14:paraId="5AA7E7ED" w14:textId="6910E836" w:rsidR="00663F30" w:rsidRPr="00897E50" w:rsidRDefault="00663F30" w:rsidP="00663F30">
      <w:pPr>
        <w:pStyle w:val="ListParagraph"/>
        <w:spacing w:after="160" w:line="240" w:lineRule="auto"/>
        <w:ind w:left="0"/>
        <w:rPr>
          <w:lang w:val="en-GB"/>
        </w:rPr>
      </w:pPr>
      <w:r w:rsidRPr="00BD6717">
        <w:rPr>
          <w:noProof/>
          <w:lang w:val="en-GB"/>
        </w:rPr>
        <w:drawing>
          <wp:inline distT="0" distB="0" distL="0" distR="0" wp14:anchorId="455E6496" wp14:editId="5145A40F">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663F30" w14:paraId="28DB4F3D" w14:textId="77777777" w:rsidTr="003C14BB">
        <w:tc>
          <w:tcPr>
            <w:tcW w:w="13080" w:type="dxa"/>
          </w:tcPr>
          <w:p w14:paraId="76795C6A" w14:textId="77777777" w:rsidR="00663F30" w:rsidRPr="00BE0513" w:rsidRDefault="00663F30" w:rsidP="003C14BB">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Pr="005F1D6F">
              <w:rPr>
                <w:rFonts w:hint="eastAsia"/>
                <w:b/>
                <w:bCs/>
                <w:sz w:val="28"/>
                <w:szCs w:val="28"/>
              </w:rPr>
              <w:t xml:space="preserve">BAN </w:t>
            </w:r>
            <w:r w:rsidRPr="005F1D6F">
              <w:rPr>
                <w:b/>
                <w:bCs/>
                <w:sz w:val="28"/>
                <w:szCs w:val="28"/>
              </w:rPr>
              <w:t>PHÉP LÀNH THÁNH THỂ</w:t>
            </w:r>
            <w:r w:rsidRPr="00BE0513">
              <w:rPr>
                <w:rFonts w:hint="eastAsia"/>
                <w:b/>
                <w:bCs/>
                <w:sz w:val="32"/>
                <w:szCs w:val="32"/>
              </w:rPr>
              <w:t>・</w:t>
            </w:r>
            <w:r w:rsidRPr="009A4A7F">
              <w:rPr>
                <w:b/>
                <w:bCs/>
                <w:sz w:val="32"/>
                <w:szCs w:val="32"/>
              </w:rPr>
              <w:t xml:space="preserve">BLESSING </w:t>
            </w:r>
            <w:r>
              <w:rPr>
                <w:rFonts w:hint="eastAsia"/>
                <w:b/>
                <w:bCs/>
                <w:sz w:val="32"/>
                <w:szCs w:val="32"/>
              </w:rPr>
              <w:t>WITH</w:t>
            </w:r>
            <w:r w:rsidRPr="009A4A7F">
              <w:rPr>
                <w:b/>
                <w:bCs/>
                <w:sz w:val="32"/>
                <w:szCs w:val="32"/>
              </w:rPr>
              <w:t xml:space="preserve"> THE EUCHARIST</w:t>
            </w:r>
            <w:r w:rsidRPr="00BE0513">
              <w:rPr>
                <w:rFonts w:hint="eastAsia"/>
                <w:b/>
                <w:bCs/>
                <w:sz w:val="32"/>
                <w:szCs w:val="32"/>
              </w:rPr>
              <w:t>・</w:t>
            </w:r>
            <w:r w:rsidRPr="004B295B">
              <w:rPr>
                <w:rFonts w:ascii="Malgun Gothic" w:eastAsia="Malgun Gothic" w:hAnsi="Malgun Gothic" w:cs="Malgun Gothic" w:hint="eastAsia"/>
                <w:b/>
                <w:bCs/>
                <w:sz w:val="32"/>
                <w:szCs w:val="32"/>
              </w:rPr>
              <w:t>성찬의</w:t>
            </w:r>
            <w:r w:rsidRPr="004B295B">
              <w:rPr>
                <w:rFonts w:ascii="Malgun Gothic" w:eastAsia="Malgun Gothic" w:hAnsi="Malgun Gothic" w:cs="Malgun Gothic"/>
                <w:b/>
                <w:bCs/>
                <w:sz w:val="32"/>
                <w:szCs w:val="32"/>
              </w:rPr>
              <w:t xml:space="preserve"> </w:t>
            </w:r>
            <w:r w:rsidRPr="004B295B">
              <w:rPr>
                <w:rFonts w:ascii="Malgun Gothic" w:eastAsia="Malgun Gothic" w:hAnsi="Malgun Gothic" w:cs="Malgun Gothic" w:hint="eastAsia"/>
                <w:b/>
                <w:bCs/>
                <w:sz w:val="32"/>
                <w:szCs w:val="32"/>
              </w:rPr>
              <w:t>축복</w:t>
            </w:r>
          </w:p>
        </w:tc>
      </w:tr>
    </w:tbl>
    <w:p w14:paraId="007B8CE3" w14:textId="77777777" w:rsidR="00663F30" w:rsidRPr="00E45BC2" w:rsidRDefault="00663F30" w:rsidP="00663F30">
      <w:pPr>
        <w:pStyle w:val="Heading2"/>
        <w:rPr>
          <w:b/>
          <w:bCs/>
        </w:rPr>
      </w:pPr>
      <w:r w:rsidRPr="0070746B">
        <w:rPr>
          <w:rFonts w:hint="eastAsia"/>
          <w:b/>
          <w:bCs/>
        </w:rPr>
        <w:t>退堂・沈黙のうちに終わる</w:t>
      </w:r>
    </w:p>
    <w:p w14:paraId="0289DBB8" w14:textId="4D56238E" w:rsidR="00763799" w:rsidRPr="00663F30" w:rsidRDefault="00763799" w:rsidP="00663F30"/>
    <w:sectPr w:rsidR="00763799" w:rsidRPr="00663F30"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6852DE"/>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2"/>
  </w:num>
  <w:num w:numId="18" w16cid:durableId="1658998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4AC6"/>
    <w:rsid w:val="0001703D"/>
    <w:rsid w:val="000218E9"/>
    <w:rsid w:val="0003103C"/>
    <w:rsid w:val="000339B4"/>
    <w:rsid w:val="00034511"/>
    <w:rsid w:val="0003703B"/>
    <w:rsid w:val="00047C8B"/>
    <w:rsid w:val="00060077"/>
    <w:rsid w:val="000639B7"/>
    <w:rsid w:val="0007021C"/>
    <w:rsid w:val="000739A1"/>
    <w:rsid w:val="0007426B"/>
    <w:rsid w:val="00074407"/>
    <w:rsid w:val="00075229"/>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E561F"/>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3462A"/>
    <w:rsid w:val="002422AB"/>
    <w:rsid w:val="00250D51"/>
    <w:rsid w:val="00253CE6"/>
    <w:rsid w:val="00260DCA"/>
    <w:rsid w:val="00275C03"/>
    <w:rsid w:val="002877C5"/>
    <w:rsid w:val="00292D3A"/>
    <w:rsid w:val="002A0CEA"/>
    <w:rsid w:val="002A2149"/>
    <w:rsid w:val="002B41EF"/>
    <w:rsid w:val="002B582F"/>
    <w:rsid w:val="002B773E"/>
    <w:rsid w:val="002C25EE"/>
    <w:rsid w:val="002C6525"/>
    <w:rsid w:val="002D0636"/>
    <w:rsid w:val="002D06FF"/>
    <w:rsid w:val="002D3C0A"/>
    <w:rsid w:val="002D3FE6"/>
    <w:rsid w:val="002D635B"/>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4F59CC"/>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3F30"/>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305D"/>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67B83"/>
    <w:rsid w:val="00870258"/>
    <w:rsid w:val="00873B5D"/>
    <w:rsid w:val="00876062"/>
    <w:rsid w:val="008808EC"/>
    <w:rsid w:val="00883262"/>
    <w:rsid w:val="00893594"/>
    <w:rsid w:val="00896AA3"/>
    <w:rsid w:val="00897E50"/>
    <w:rsid w:val="008B55C8"/>
    <w:rsid w:val="008B7885"/>
    <w:rsid w:val="008E0CCB"/>
    <w:rsid w:val="008E3511"/>
    <w:rsid w:val="008F2380"/>
    <w:rsid w:val="008F26FA"/>
    <w:rsid w:val="008F789B"/>
    <w:rsid w:val="00902FBE"/>
    <w:rsid w:val="00904359"/>
    <w:rsid w:val="009056AC"/>
    <w:rsid w:val="0091101F"/>
    <w:rsid w:val="00912074"/>
    <w:rsid w:val="00916BFE"/>
    <w:rsid w:val="00923A07"/>
    <w:rsid w:val="00927612"/>
    <w:rsid w:val="00931549"/>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C5C5E"/>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11BD"/>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1092D"/>
    <w:rsid w:val="00E2142B"/>
    <w:rsid w:val="00E426B9"/>
    <w:rsid w:val="00E45BC2"/>
    <w:rsid w:val="00E5017F"/>
    <w:rsid w:val="00E60DCD"/>
    <w:rsid w:val="00E616B2"/>
    <w:rsid w:val="00E63FE6"/>
    <w:rsid w:val="00E643A0"/>
    <w:rsid w:val="00E659AD"/>
    <w:rsid w:val="00E67B7B"/>
    <w:rsid w:val="00E73C61"/>
    <w:rsid w:val="00E82AD2"/>
    <w:rsid w:val="00E9126E"/>
    <w:rsid w:val="00EA1086"/>
    <w:rsid w:val="00EA41A9"/>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32333CB1-D6C4-A948-B117-9428C7C5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50939">
      <w:bodyDiv w:val="1"/>
      <w:marLeft w:val="0"/>
      <w:marRight w:val="0"/>
      <w:marTop w:val="0"/>
      <w:marBottom w:val="0"/>
      <w:divBdr>
        <w:top w:val="none" w:sz="0" w:space="0" w:color="auto"/>
        <w:left w:val="none" w:sz="0" w:space="0" w:color="auto"/>
        <w:bottom w:val="none" w:sz="0" w:space="0" w:color="auto"/>
        <w:right w:val="none" w:sz="0" w:space="0" w:color="auto"/>
      </w:divBdr>
      <w:divsChild>
        <w:div w:id="1212576785">
          <w:marLeft w:val="0"/>
          <w:marRight w:val="0"/>
          <w:marTop w:val="0"/>
          <w:marBottom w:val="0"/>
          <w:divBdr>
            <w:top w:val="none" w:sz="0" w:space="0" w:color="auto"/>
            <w:left w:val="none" w:sz="0" w:space="0" w:color="auto"/>
            <w:bottom w:val="none" w:sz="0" w:space="0" w:color="auto"/>
            <w:right w:val="none" w:sz="0" w:space="0" w:color="auto"/>
          </w:divBdr>
        </w:div>
        <w:div w:id="1704790528">
          <w:marLeft w:val="0"/>
          <w:marRight w:val="0"/>
          <w:marTop w:val="0"/>
          <w:marBottom w:val="0"/>
          <w:divBdr>
            <w:top w:val="none" w:sz="0" w:space="0" w:color="auto"/>
            <w:left w:val="none" w:sz="0" w:space="0" w:color="auto"/>
            <w:bottom w:val="none" w:sz="0" w:space="0" w:color="auto"/>
            <w:right w:val="none" w:sz="0" w:space="0" w:color="auto"/>
          </w:divBdr>
        </w:div>
        <w:div w:id="489440721">
          <w:marLeft w:val="0"/>
          <w:marRight w:val="0"/>
          <w:marTop w:val="0"/>
          <w:marBottom w:val="0"/>
          <w:divBdr>
            <w:top w:val="none" w:sz="0" w:space="0" w:color="auto"/>
            <w:left w:val="none" w:sz="0" w:space="0" w:color="auto"/>
            <w:bottom w:val="none" w:sz="0" w:space="0" w:color="auto"/>
            <w:right w:val="none" w:sz="0" w:space="0" w:color="auto"/>
          </w:divBdr>
        </w:div>
        <w:div w:id="2046254259">
          <w:marLeft w:val="0"/>
          <w:marRight w:val="0"/>
          <w:marTop w:val="0"/>
          <w:marBottom w:val="0"/>
          <w:divBdr>
            <w:top w:val="none" w:sz="0" w:space="0" w:color="auto"/>
            <w:left w:val="none" w:sz="0" w:space="0" w:color="auto"/>
            <w:bottom w:val="none" w:sz="0" w:space="0" w:color="auto"/>
            <w:right w:val="none" w:sz="0" w:space="0" w:color="auto"/>
          </w:divBdr>
        </w:div>
        <w:div w:id="1867982766">
          <w:marLeft w:val="0"/>
          <w:marRight w:val="0"/>
          <w:marTop w:val="0"/>
          <w:marBottom w:val="0"/>
          <w:divBdr>
            <w:top w:val="none" w:sz="0" w:space="0" w:color="auto"/>
            <w:left w:val="none" w:sz="0" w:space="0" w:color="auto"/>
            <w:bottom w:val="none" w:sz="0" w:space="0" w:color="auto"/>
            <w:right w:val="none" w:sz="0" w:space="0" w:color="auto"/>
          </w:divBdr>
        </w:div>
        <w:div w:id="1568146083">
          <w:marLeft w:val="0"/>
          <w:marRight w:val="0"/>
          <w:marTop w:val="0"/>
          <w:marBottom w:val="0"/>
          <w:divBdr>
            <w:top w:val="none" w:sz="0" w:space="0" w:color="auto"/>
            <w:left w:val="none" w:sz="0" w:space="0" w:color="auto"/>
            <w:bottom w:val="none" w:sz="0" w:space="0" w:color="auto"/>
            <w:right w:val="none" w:sz="0" w:space="0" w:color="auto"/>
          </w:divBdr>
        </w:div>
        <w:div w:id="559295327">
          <w:marLeft w:val="0"/>
          <w:marRight w:val="0"/>
          <w:marTop w:val="0"/>
          <w:marBottom w:val="0"/>
          <w:divBdr>
            <w:top w:val="none" w:sz="0" w:space="0" w:color="auto"/>
            <w:left w:val="none" w:sz="0" w:space="0" w:color="auto"/>
            <w:bottom w:val="none" w:sz="0" w:space="0" w:color="auto"/>
            <w:right w:val="none" w:sz="0" w:space="0" w:color="auto"/>
          </w:divBdr>
        </w:div>
        <w:div w:id="1564565905">
          <w:marLeft w:val="0"/>
          <w:marRight w:val="0"/>
          <w:marTop w:val="0"/>
          <w:marBottom w:val="0"/>
          <w:divBdr>
            <w:top w:val="none" w:sz="0" w:space="0" w:color="auto"/>
            <w:left w:val="none" w:sz="0" w:space="0" w:color="auto"/>
            <w:bottom w:val="none" w:sz="0" w:space="0" w:color="auto"/>
            <w:right w:val="none" w:sz="0" w:space="0" w:color="auto"/>
          </w:divBdr>
        </w:div>
        <w:div w:id="691541507">
          <w:marLeft w:val="0"/>
          <w:marRight w:val="0"/>
          <w:marTop w:val="0"/>
          <w:marBottom w:val="0"/>
          <w:divBdr>
            <w:top w:val="none" w:sz="0" w:space="0" w:color="auto"/>
            <w:left w:val="none" w:sz="0" w:space="0" w:color="auto"/>
            <w:bottom w:val="none" w:sz="0" w:space="0" w:color="auto"/>
            <w:right w:val="none" w:sz="0" w:space="0" w:color="auto"/>
          </w:divBdr>
        </w:div>
        <w:div w:id="187262918">
          <w:marLeft w:val="0"/>
          <w:marRight w:val="0"/>
          <w:marTop w:val="0"/>
          <w:marBottom w:val="0"/>
          <w:divBdr>
            <w:top w:val="none" w:sz="0" w:space="0" w:color="auto"/>
            <w:left w:val="none" w:sz="0" w:space="0" w:color="auto"/>
            <w:bottom w:val="none" w:sz="0" w:space="0" w:color="auto"/>
            <w:right w:val="none" w:sz="0" w:space="0" w:color="auto"/>
          </w:divBdr>
        </w:div>
        <w:div w:id="1241213567">
          <w:marLeft w:val="0"/>
          <w:marRight w:val="0"/>
          <w:marTop w:val="0"/>
          <w:marBottom w:val="0"/>
          <w:divBdr>
            <w:top w:val="none" w:sz="0" w:space="0" w:color="auto"/>
            <w:left w:val="none" w:sz="0" w:space="0" w:color="auto"/>
            <w:bottom w:val="none" w:sz="0" w:space="0" w:color="auto"/>
            <w:right w:val="none" w:sz="0" w:space="0" w:color="auto"/>
          </w:divBdr>
        </w:div>
        <w:div w:id="904610678">
          <w:marLeft w:val="0"/>
          <w:marRight w:val="0"/>
          <w:marTop w:val="0"/>
          <w:marBottom w:val="0"/>
          <w:divBdr>
            <w:top w:val="none" w:sz="0" w:space="0" w:color="auto"/>
            <w:left w:val="none" w:sz="0" w:space="0" w:color="auto"/>
            <w:bottom w:val="none" w:sz="0" w:space="0" w:color="auto"/>
            <w:right w:val="none" w:sz="0" w:space="0" w:color="auto"/>
          </w:divBdr>
        </w:div>
        <w:div w:id="641495969">
          <w:marLeft w:val="0"/>
          <w:marRight w:val="0"/>
          <w:marTop w:val="0"/>
          <w:marBottom w:val="0"/>
          <w:divBdr>
            <w:top w:val="none" w:sz="0" w:space="0" w:color="auto"/>
            <w:left w:val="none" w:sz="0" w:space="0" w:color="auto"/>
            <w:bottom w:val="none" w:sz="0" w:space="0" w:color="auto"/>
            <w:right w:val="none" w:sz="0" w:space="0" w:color="auto"/>
          </w:divBdr>
        </w:div>
        <w:div w:id="578754751">
          <w:marLeft w:val="0"/>
          <w:marRight w:val="0"/>
          <w:marTop w:val="0"/>
          <w:marBottom w:val="0"/>
          <w:divBdr>
            <w:top w:val="none" w:sz="0" w:space="0" w:color="auto"/>
            <w:left w:val="none" w:sz="0" w:space="0" w:color="auto"/>
            <w:bottom w:val="none" w:sz="0" w:space="0" w:color="auto"/>
            <w:right w:val="none" w:sz="0" w:space="0" w:color="auto"/>
          </w:divBdr>
        </w:div>
        <w:div w:id="1682003715">
          <w:marLeft w:val="0"/>
          <w:marRight w:val="0"/>
          <w:marTop w:val="0"/>
          <w:marBottom w:val="0"/>
          <w:divBdr>
            <w:top w:val="none" w:sz="0" w:space="0" w:color="auto"/>
            <w:left w:val="none" w:sz="0" w:space="0" w:color="auto"/>
            <w:bottom w:val="none" w:sz="0" w:space="0" w:color="auto"/>
            <w:right w:val="none" w:sz="0" w:space="0" w:color="auto"/>
          </w:divBdr>
        </w:div>
        <w:div w:id="800617171">
          <w:marLeft w:val="0"/>
          <w:marRight w:val="0"/>
          <w:marTop w:val="0"/>
          <w:marBottom w:val="0"/>
          <w:divBdr>
            <w:top w:val="none" w:sz="0" w:space="0" w:color="auto"/>
            <w:left w:val="none" w:sz="0" w:space="0" w:color="auto"/>
            <w:bottom w:val="none" w:sz="0" w:space="0" w:color="auto"/>
            <w:right w:val="none" w:sz="0" w:space="0" w:color="auto"/>
          </w:divBdr>
        </w:div>
        <w:div w:id="544559225">
          <w:marLeft w:val="0"/>
          <w:marRight w:val="0"/>
          <w:marTop w:val="0"/>
          <w:marBottom w:val="0"/>
          <w:divBdr>
            <w:top w:val="none" w:sz="0" w:space="0" w:color="auto"/>
            <w:left w:val="none" w:sz="0" w:space="0" w:color="auto"/>
            <w:bottom w:val="none" w:sz="0" w:space="0" w:color="auto"/>
            <w:right w:val="none" w:sz="0" w:space="0" w:color="auto"/>
          </w:divBdr>
        </w:div>
        <w:div w:id="1426269264">
          <w:marLeft w:val="0"/>
          <w:marRight w:val="0"/>
          <w:marTop w:val="0"/>
          <w:marBottom w:val="0"/>
          <w:divBdr>
            <w:top w:val="none" w:sz="0" w:space="0" w:color="auto"/>
            <w:left w:val="none" w:sz="0" w:space="0" w:color="auto"/>
            <w:bottom w:val="none" w:sz="0" w:space="0" w:color="auto"/>
            <w:right w:val="none" w:sz="0" w:space="0" w:color="auto"/>
          </w:divBdr>
        </w:div>
        <w:div w:id="921061567">
          <w:marLeft w:val="0"/>
          <w:marRight w:val="0"/>
          <w:marTop w:val="0"/>
          <w:marBottom w:val="0"/>
          <w:divBdr>
            <w:top w:val="none" w:sz="0" w:space="0" w:color="auto"/>
            <w:left w:val="none" w:sz="0" w:space="0" w:color="auto"/>
            <w:bottom w:val="none" w:sz="0" w:space="0" w:color="auto"/>
            <w:right w:val="none" w:sz="0" w:space="0" w:color="auto"/>
          </w:divBdr>
        </w:div>
        <w:div w:id="1927305341">
          <w:marLeft w:val="0"/>
          <w:marRight w:val="0"/>
          <w:marTop w:val="0"/>
          <w:marBottom w:val="0"/>
          <w:divBdr>
            <w:top w:val="none" w:sz="0" w:space="0" w:color="auto"/>
            <w:left w:val="none" w:sz="0" w:space="0" w:color="auto"/>
            <w:bottom w:val="none" w:sz="0" w:space="0" w:color="auto"/>
            <w:right w:val="none" w:sz="0" w:space="0" w:color="auto"/>
          </w:divBdr>
        </w:div>
        <w:div w:id="1173033476">
          <w:marLeft w:val="0"/>
          <w:marRight w:val="0"/>
          <w:marTop w:val="0"/>
          <w:marBottom w:val="0"/>
          <w:divBdr>
            <w:top w:val="none" w:sz="0" w:space="0" w:color="auto"/>
            <w:left w:val="none" w:sz="0" w:space="0" w:color="auto"/>
            <w:bottom w:val="none" w:sz="0" w:space="0" w:color="auto"/>
            <w:right w:val="none" w:sz="0" w:space="0" w:color="auto"/>
          </w:divBdr>
        </w:div>
        <w:div w:id="1060403763">
          <w:marLeft w:val="0"/>
          <w:marRight w:val="0"/>
          <w:marTop w:val="0"/>
          <w:marBottom w:val="0"/>
          <w:divBdr>
            <w:top w:val="none" w:sz="0" w:space="0" w:color="auto"/>
            <w:left w:val="none" w:sz="0" w:space="0" w:color="auto"/>
            <w:bottom w:val="none" w:sz="0" w:space="0" w:color="auto"/>
            <w:right w:val="none" w:sz="0" w:space="0" w:color="auto"/>
          </w:divBdr>
        </w:div>
        <w:div w:id="902065525">
          <w:marLeft w:val="0"/>
          <w:marRight w:val="0"/>
          <w:marTop w:val="0"/>
          <w:marBottom w:val="0"/>
          <w:divBdr>
            <w:top w:val="none" w:sz="0" w:space="0" w:color="auto"/>
            <w:left w:val="none" w:sz="0" w:space="0" w:color="auto"/>
            <w:bottom w:val="none" w:sz="0" w:space="0" w:color="auto"/>
            <w:right w:val="none" w:sz="0" w:space="0" w:color="auto"/>
          </w:divBdr>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1030</Words>
  <Characters>5669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18</cp:revision>
  <cp:lastPrinted>2024-06-25T23:32:00Z</cp:lastPrinted>
  <dcterms:created xsi:type="dcterms:W3CDTF">2024-12-23T03:15:00Z</dcterms:created>
  <dcterms:modified xsi:type="dcterms:W3CDTF">2025-01-03T02:56:00Z</dcterms:modified>
</cp:coreProperties>
</file>